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4377" w:rsidRPr="0093158D" w:rsidRDefault="006C4377" w:rsidP="0093158D">
      <w:pPr>
        <w:pStyle w:val="tkNazvanie"/>
        <w:spacing w:before="0" w:after="0" w:line="240" w:lineRule="auto"/>
        <w:ind w:left="0" w:right="0"/>
        <w:rPr>
          <w:rFonts w:ascii="Times New Roman" w:eastAsiaTheme="minorHAnsi" w:hAnsi="Times New Roman" w:cs="Times New Roman"/>
          <w:bCs w:val="0"/>
          <w:sz w:val="28"/>
          <w:szCs w:val="28"/>
          <w:lang w:val="ky-KG" w:eastAsia="en-US"/>
        </w:rPr>
      </w:pPr>
      <w:r w:rsidRPr="0093158D">
        <w:rPr>
          <w:rFonts w:ascii="Times New Roman" w:eastAsiaTheme="minorHAnsi" w:hAnsi="Times New Roman" w:cs="Times New Roman"/>
          <w:bCs w:val="0"/>
          <w:sz w:val="28"/>
          <w:szCs w:val="28"/>
          <w:lang w:val="ky-KG" w:eastAsia="en-US"/>
        </w:rPr>
        <w:t>«</w:t>
      </w:r>
      <w:r w:rsidR="00527B36" w:rsidRPr="0093158D">
        <w:rPr>
          <w:rFonts w:ascii="Times New Roman" w:hAnsi="Times New Roman" w:cs="Times New Roman"/>
          <w:bCs w:val="0"/>
          <w:color w:val="2B2B2B"/>
          <w:sz w:val="28"/>
          <w:szCs w:val="28"/>
          <w:shd w:val="clear" w:color="auto" w:fill="FFFFFF"/>
          <w:lang w:val="ky-KG"/>
        </w:rPr>
        <w:t>Евраз</w:t>
      </w:r>
      <w:r w:rsidR="001619C1" w:rsidRPr="0093158D">
        <w:rPr>
          <w:rFonts w:ascii="Times New Roman" w:hAnsi="Times New Roman" w:cs="Times New Roman"/>
          <w:bCs w:val="0"/>
          <w:color w:val="2B2B2B"/>
          <w:sz w:val="28"/>
          <w:szCs w:val="28"/>
          <w:shd w:val="clear" w:color="auto" w:fill="FFFFFF"/>
          <w:lang w:val="ky-KG"/>
        </w:rPr>
        <w:t xml:space="preserve">ия экономикалык бирлигинин бажы </w:t>
      </w:r>
      <w:r w:rsidR="00527B36" w:rsidRPr="0093158D">
        <w:rPr>
          <w:rFonts w:ascii="Times New Roman" w:hAnsi="Times New Roman" w:cs="Times New Roman"/>
          <w:bCs w:val="0"/>
          <w:color w:val="2B2B2B"/>
          <w:sz w:val="28"/>
          <w:szCs w:val="28"/>
          <w:shd w:val="clear" w:color="auto" w:fill="FFFFFF"/>
          <w:lang w:val="ky-KG"/>
        </w:rPr>
        <w:t>аймагынан</w:t>
      </w:r>
      <w:r w:rsidRPr="0093158D">
        <w:rPr>
          <w:rFonts w:ascii="Times New Roman" w:eastAsiaTheme="minorHAnsi" w:hAnsi="Times New Roman" w:cs="Times New Roman"/>
          <w:bCs w:val="0"/>
          <w:sz w:val="28"/>
          <w:szCs w:val="28"/>
          <w:lang w:val="ky-KG" w:eastAsia="en-US"/>
        </w:rPr>
        <w:t xml:space="preserve"> регенерациялануучу кагаз жана картонду (макулатура жана калдыктар) ташып чыгууга</w:t>
      </w:r>
      <w:r w:rsidR="00B33C52" w:rsidRPr="0093158D">
        <w:rPr>
          <w:rFonts w:ascii="Times New Roman" w:eastAsiaTheme="minorHAnsi" w:hAnsi="Times New Roman" w:cs="Times New Roman"/>
          <w:bCs w:val="0"/>
          <w:sz w:val="28"/>
          <w:szCs w:val="28"/>
          <w:lang w:val="ky-KG" w:eastAsia="en-US"/>
        </w:rPr>
        <w:t xml:space="preserve"> (экспорттоого)</w:t>
      </w:r>
      <w:r w:rsidRPr="0093158D">
        <w:rPr>
          <w:rFonts w:ascii="Times New Roman" w:eastAsiaTheme="minorHAnsi" w:hAnsi="Times New Roman" w:cs="Times New Roman"/>
          <w:bCs w:val="0"/>
          <w:sz w:val="28"/>
          <w:szCs w:val="28"/>
          <w:lang w:val="ky-KG" w:eastAsia="en-US"/>
        </w:rPr>
        <w:t xml:space="preserve"> убактылуу тыюу салууну киргизүү жөнүндө» Кыргыз Республикасынын  Министрлер Кабинетинин токтомунун долбооруна</w:t>
      </w:r>
    </w:p>
    <w:p w:rsidR="006C4377" w:rsidRPr="0093158D" w:rsidRDefault="006C4377" w:rsidP="0093158D">
      <w:pPr>
        <w:pStyle w:val="tkNazvanie"/>
        <w:spacing w:before="0" w:after="0" w:line="240" w:lineRule="auto"/>
        <w:rPr>
          <w:rFonts w:ascii="Times New Roman" w:eastAsiaTheme="minorHAnsi" w:hAnsi="Times New Roman" w:cs="Times New Roman"/>
          <w:bCs w:val="0"/>
          <w:sz w:val="28"/>
          <w:szCs w:val="28"/>
          <w:lang w:val="ky-KG" w:eastAsia="en-US"/>
        </w:rPr>
      </w:pPr>
      <w:r w:rsidRPr="0093158D">
        <w:rPr>
          <w:rFonts w:ascii="Times New Roman" w:eastAsiaTheme="minorHAnsi" w:hAnsi="Times New Roman" w:cs="Times New Roman"/>
          <w:bCs w:val="0"/>
          <w:sz w:val="28"/>
          <w:szCs w:val="28"/>
          <w:lang w:val="ky-KG" w:eastAsia="en-US"/>
        </w:rPr>
        <w:t>НЕГИЗДЕМЕ МААЛЫМКАТ</w:t>
      </w:r>
    </w:p>
    <w:p w:rsidR="006C4377" w:rsidRPr="0093158D" w:rsidRDefault="006C4377" w:rsidP="0093158D">
      <w:pPr>
        <w:spacing w:after="0" w:line="240" w:lineRule="auto"/>
        <w:jc w:val="center"/>
        <w:rPr>
          <w:rFonts w:ascii="Times New Roman" w:hAnsi="Times New Roman" w:cs="Times New Roman"/>
          <w:b/>
          <w:sz w:val="28"/>
          <w:szCs w:val="28"/>
          <w:lang w:val="ky-KG"/>
        </w:rPr>
      </w:pPr>
    </w:p>
    <w:p w:rsidR="006C4377" w:rsidRPr="0093158D" w:rsidRDefault="006C4377" w:rsidP="0093158D">
      <w:pPr>
        <w:pStyle w:val="a7"/>
        <w:numPr>
          <w:ilvl w:val="0"/>
          <w:numId w:val="1"/>
        </w:numPr>
        <w:spacing w:after="0" w:line="240" w:lineRule="auto"/>
        <w:jc w:val="both"/>
        <w:rPr>
          <w:rFonts w:ascii="Times New Roman" w:hAnsi="Times New Roman" w:cs="Times New Roman"/>
          <w:b/>
          <w:sz w:val="28"/>
          <w:szCs w:val="28"/>
          <w:lang w:val="ky-KG"/>
        </w:rPr>
      </w:pPr>
      <w:r w:rsidRPr="0093158D">
        <w:rPr>
          <w:rFonts w:ascii="Times New Roman" w:hAnsi="Times New Roman" w:cs="Times New Roman"/>
          <w:b/>
          <w:sz w:val="28"/>
          <w:szCs w:val="28"/>
          <w:lang w:val="ky-KG"/>
        </w:rPr>
        <w:t xml:space="preserve">Максаты жана милдеттери </w:t>
      </w:r>
    </w:p>
    <w:p w:rsidR="006C4377" w:rsidRPr="0093158D" w:rsidRDefault="006C4377" w:rsidP="0093158D">
      <w:pPr>
        <w:pStyle w:val="tkNazvanie"/>
        <w:spacing w:before="0" w:after="0" w:line="240" w:lineRule="auto"/>
        <w:ind w:left="0" w:right="0" w:firstLine="709"/>
        <w:jc w:val="both"/>
        <w:rPr>
          <w:rFonts w:ascii="Times New Roman" w:eastAsiaTheme="minorHAnsi" w:hAnsi="Times New Roman" w:cs="Times New Roman"/>
          <w:b w:val="0"/>
          <w:sz w:val="28"/>
          <w:szCs w:val="28"/>
          <w:lang w:val="ky-KG"/>
        </w:rPr>
      </w:pPr>
      <w:r w:rsidRPr="0093158D">
        <w:rPr>
          <w:rFonts w:ascii="Times New Roman" w:eastAsiaTheme="minorHAnsi" w:hAnsi="Times New Roman" w:cs="Times New Roman"/>
          <w:b w:val="0"/>
          <w:sz w:val="28"/>
          <w:szCs w:val="28"/>
          <w:lang w:val="ky-KG" w:eastAsia="en-US"/>
        </w:rPr>
        <w:t>Кыргыз Республикасынын  Министрлер Кабинетинин «</w:t>
      </w:r>
      <w:r w:rsidR="005A40C2" w:rsidRPr="0093158D">
        <w:rPr>
          <w:rFonts w:ascii="Times New Roman" w:hAnsi="Times New Roman" w:cs="Times New Roman"/>
          <w:b w:val="0"/>
          <w:bCs w:val="0"/>
          <w:color w:val="2B2B2B"/>
          <w:sz w:val="28"/>
          <w:szCs w:val="28"/>
          <w:shd w:val="clear" w:color="auto" w:fill="FFFFFF"/>
          <w:lang w:val="ky-KG"/>
        </w:rPr>
        <w:t>Евраз</w:t>
      </w:r>
      <w:r w:rsidR="001619C1" w:rsidRPr="0093158D">
        <w:rPr>
          <w:rFonts w:ascii="Times New Roman" w:hAnsi="Times New Roman" w:cs="Times New Roman"/>
          <w:b w:val="0"/>
          <w:bCs w:val="0"/>
          <w:color w:val="2B2B2B"/>
          <w:sz w:val="28"/>
          <w:szCs w:val="28"/>
          <w:shd w:val="clear" w:color="auto" w:fill="FFFFFF"/>
          <w:lang w:val="ky-KG"/>
        </w:rPr>
        <w:t xml:space="preserve">ия экономикалык бирлигинин бажы </w:t>
      </w:r>
      <w:r w:rsidR="005A40C2" w:rsidRPr="0093158D">
        <w:rPr>
          <w:rFonts w:ascii="Times New Roman" w:hAnsi="Times New Roman" w:cs="Times New Roman"/>
          <w:b w:val="0"/>
          <w:bCs w:val="0"/>
          <w:color w:val="2B2B2B"/>
          <w:sz w:val="28"/>
          <w:szCs w:val="28"/>
          <w:shd w:val="clear" w:color="auto" w:fill="FFFFFF"/>
          <w:lang w:val="ky-KG"/>
        </w:rPr>
        <w:t>аймагынан</w:t>
      </w:r>
      <w:r w:rsidR="001E60FB" w:rsidRPr="0093158D">
        <w:rPr>
          <w:rFonts w:ascii="Times New Roman" w:hAnsi="Times New Roman" w:cs="Times New Roman"/>
          <w:bCs w:val="0"/>
          <w:color w:val="2B2B2B"/>
          <w:sz w:val="28"/>
          <w:szCs w:val="28"/>
          <w:shd w:val="clear" w:color="auto" w:fill="FFFFFF"/>
          <w:lang w:val="ky-KG"/>
        </w:rPr>
        <w:t xml:space="preserve"> </w:t>
      </w:r>
      <w:r w:rsidRPr="0093158D">
        <w:rPr>
          <w:rFonts w:ascii="Times New Roman" w:eastAsiaTheme="minorHAnsi" w:hAnsi="Times New Roman" w:cs="Times New Roman"/>
          <w:b w:val="0"/>
          <w:sz w:val="28"/>
          <w:szCs w:val="28"/>
          <w:lang w:val="ky-KG" w:eastAsia="en-US"/>
        </w:rPr>
        <w:t>регенерациялануучу кагаз жана картонду (макулатура жана калдыктар) ташып чыгууга</w:t>
      </w:r>
      <w:r w:rsidR="008E0A77" w:rsidRPr="0093158D">
        <w:rPr>
          <w:rFonts w:ascii="Times New Roman" w:eastAsiaTheme="minorHAnsi" w:hAnsi="Times New Roman" w:cs="Times New Roman"/>
          <w:b w:val="0"/>
          <w:sz w:val="28"/>
          <w:szCs w:val="28"/>
          <w:lang w:val="ky-KG" w:eastAsia="en-US"/>
        </w:rPr>
        <w:t xml:space="preserve"> (эспорттоого)</w:t>
      </w:r>
      <w:r w:rsidRPr="0093158D">
        <w:rPr>
          <w:rFonts w:ascii="Times New Roman" w:eastAsiaTheme="minorHAnsi" w:hAnsi="Times New Roman" w:cs="Times New Roman"/>
          <w:b w:val="0"/>
          <w:sz w:val="28"/>
          <w:szCs w:val="28"/>
          <w:lang w:val="ky-KG" w:eastAsia="en-US"/>
        </w:rPr>
        <w:t xml:space="preserve"> убактылуу тыюу салууну киргизүү жөнүндө» токтомунун долбоору 2014-жылдын 29-майындагы </w:t>
      </w:r>
      <w:r w:rsidRPr="0093158D">
        <w:rPr>
          <w:rFonts w:ascii="Times New Roman" w:eastAsiaTheme="minorHAnsi" w:hAnsi="Times New Roman" w:cs="Times New Roman"/>
          <w:b w:val="0"/>
          <w:sz w:val="28"/>
          <w:szCs w:val="28"/>
          <w:lang w:val="ky-KG"/>
        </w:rPr>
        <w:t xml:space="preserve">Евразия экономикалык бирлиги жөнүндө келишимдин </w:t>
      </w:r>
      <w:hyperlink r:id="rId8" w:anchor="st_47" w:history="1">
        <w:r w:rsidR="005A40C2" w:rsidRPr="0093158D">
          <w:rPr>
            <w:rFonts w:ascii="Times New Roman" w:eastAsiaTheme="minorHAnsi" w:hAnsi="Times New Roman" w:cs="Times New Roman"/>
            <w:b w:val="0"/>
            <w:sz w:val="28"/>
            <w:szCs w:val="28"/>
            <w:lang w:val="ky-KG"/>
          </w:rPr>
          <w:t>47</w:t>
        </w:r>
        <w:r w:rsidRPr="0093158D">
          <w:rPr>
            <w:rFonts w:ascii="Times New Roman" w:eastAsiaTheme="minorHAnsi" w:hAnsi="Times New Roman" w:cs="Times New Roman"/>
            <w:b w:val="0"/>
            <w:sz w:val="28"/>
            <w:szCs w:val="28"/>
            <w:lang w:val="ky-KG"/>
          </w:rPr>
          <w:t>-беренесине</w:t>
        </w:r>
      </w:hyperlink>
      <w:r w:rsidRPr="0093158D">
        <w:rPr>
          <w:rFonts w:ascii="Times New Roman" w:eastAsiaTheme="minorHAnsi" w:hAnsi="Times New Roman" w:cs="Times New Roman"/>
          <w:b w:val="0"/>
          <w:sz w:val="28"/>
          <w:szCs w:val="28"/>
          <w:lang w:val="ky-KG"/>
        </w:rPr>
        <w:t>, ошондой эле ошондой эле Евразия өкмөттөр аралык кеңешинин 2021-жылдын 20-августундагы № 8 тапшырмасы менен ички рынокто чийки заттын курч тартыштыгын болтурбоо жана өндүрүштү стимулдаштыруу жана даяр продукциянын экспортун көбөйтүү максатында иштелип чыккан.</w:t>
      </w:r>
    </w:p>
    <w:p w:rsidR="006C4377" w:rsidRPr="0093158D" w:rsidRDefault="00F56AF6" w:rsidP="0093158D">
      <w:pPr>
        <w:spacing w:after="0" w:line="240" w:lineRule="auto"/>
        <w:ind w:firstLine="708"/>
        <w:jc w:val="both"/>
        <w:rPr>
          <w:rFonts w:ascii="Times New Roman" w:hAnsi="Times New Roman" w:cs="Times New Roman"/>
          <w:sz w:val="28"/>
          <w:szCs w:val="28"/>
          <w:lang w:val="ky-KG"/>
        </w:rPr>
      </w:pPr>
      <w:r w:rsidRPr="0093158D">
        <w:rPr>
          <w:rFonts w:ascii="Times New Roman" w:hAnsi="Times New Roman" w:cs="Times New Roman"/>
          <w:sz w:val="28"/>
          <w:szCs w:val="28"/>
          <w:lang w:val="ky-KG"/>
        </w:rPr>
        <w:t xml:space="preserve">Бул токтомдун долбоору Евразия экономикалык бирлигинин бажы </w:t>
      </w:r>
      <w:r w:rsidR="006C4377" w:rsidRPr="0093158D">
        <w:rPr>
          <w:rFonts w:ascii="Times New Roman" w:hAnsi="Times New Roman" w:cs="Times New Roman"/>
          <w:sz w:val="28"/>
          <w:szCs w:val="28"/>
          <w:lang w:val="ky-KG"/>
        </w:rPr>
        <w:t xml:space="preserve">аймагынан </w:t>
      </w:r>
      <w:r w:rsidR="006C4377" w:rsidRPr="0093158D">
        <w:rPr>
          <w:rFonts w:ascii="Times New Roman" w:hAnsi="Times New Roman" w:cs="Times New Roman"/>
          <w:bCs/>
          <w:sz w:val="28"/>
          <w:szCs w:val="28"/>
          <w:lang w:val="ky-KG"/>
        </w:rPr>
        <w:t>регенерациялануучу</w:t>
      </w:r>
      <w:r w:rsidR="006C4377" w:rsidRPr="0093158D">
        <w:rPr>
          <w:rFonts w:ascii="Times New Roman" w:hAnsi="Times New Roman" w:cs="Times New Roman"/>
          <w:sz w:val="28"/>
          <w:szCs w:val="28"/>
          <w:lang w:val="ky-KG"/>
        </w:rPr>
        <w:t xml:space="preserve"> кагазды жана картонду (макулатураны жана калдыктар) алты айлык мөөнөткө алып чыгууга (экспорттоого) убактылуу тыюу салууну караштырат.</w:t>
      </w:r>
    </w:p>
    <w:p w:rsidR="006C4377" w:rsidRPr="0093158D" w:rsidRDefault="006C4377" w:rsidP="0093158D">
      <w:pPr>
        <w:spacing w:after="0" w:line="240" w:lineRule="auto"/>
        <w:ind w:firstLine="708"/>
        <w:jc w:val="both"/>
        <w:rPr>
          <w:rFonts w:ascii="Times New Roman" w:hAnsi="Times New Roman" w:cs="Times New Roman"/>
          <w:b/>
          <w:sz w:val="28"/>
          <w:szCs w:val="28"/>
          <w:lang w:val="ky-KG"/>
        </w:rPr>
      </w:pPr>
    </w:p>
    <w:p w:rsidR="006C4377" w:rsidRPr="0093158D" w:rsidRDefault="006C4377" w:rsidP="0093158D">
      <w:pPr>
        <w:spacing w:after="0" w:line="240" w:lineRule="auto"/>
        <w:ind w:firstLine="708"/>
        <w:jc w:val="both"/>
        <w:rPr>
          <w:rFonts w:ascii="Times New Roman" w:hAnsi="Times New Roman" w:cs="Times New Roman"/>
          <w:sz w:val="28"/>
          <w:szCs w:val="28"/>
          <w:lang w:val="ky-KG"/>
        </w:rPr>
      </w:pPr>
      <w:r w:rsidRPr="0093158D">
        <w:rPr>
          <w:rFonts w:ascii="Times New Roman" w:hAnsi="Times New Roman" w:cs="Times New Roman"/>
          <w:b/>
          <w:sz w:val="28"/>
          <w:szCs w:val="28"/>
          <w:lang w:val="ky-KG"/>
        </w:rPr>
        <w:t>2. Баяндоочу бөлүгү</w:t>
      </w:r>
    </w:p>
    <w:p w:rsidR="006C4377" w:rsidRPr="0093158D" w:rsidRDefault="006C4377" w:rsidP="0093158D">
      <w:pPr>
        <w:spacing w:after="0" w:line="240" w:lineRule="auto"/>
        <w:ind w:firstLine="708"/>
        <w:jc w:val="both"/>
        <w:rPr>
          <w:rFonts w:ascii="Times New Roman" w:hAnsi="Times New Roman" w:cs="Times New Roman"/>
          <w:sz w:val="28"/>
          <w:szCs w:val="28"/>
          <w:lang w:val="ky-KG"/>
        </w:rPr>
      </w:pPr>
      <w:r w:rsidRPr="0093158D">
        <w:rPr>
          <w:rFonts w:ascii="Times New Roman" w:hAnsi="Times New Roman" w:cs="Times New Roman"/>
          <w:sz w:val="28"/>
          <w:szCs w:val="28"/>
          <w:lang w:val="ky-KG"/>
        </w:rPr>
        <w:t>Статистикалык маалыматтарга ылайык, 2021-жылы даарат кагазын өндүрүүнүн көлөмү 1423,8 тоннаны түзүп, 2020-жылдын өндүрүштүк көрсөткүчтөрүнө салыштырмалуу 6,7%га азайган, 2021-жылга кагаз продукциясын (коробка, куту, баштык) өндүрүүнүн көлөмү 36 740,8 миң чарчы метр жана 2020-жылга карата өндүрүш көлөмүнө салыштырмалуу 57%га өстү.</w:t>
      </w:r>
    </w:p>
    <w:p w:rsidR="006C4377" w:rsidRPr="0093158D" w:rsidRDefault="006C4377" w:rsidP="0093158D">
      <w:pPr>
        <w:spacing w:after="0" w:line="240" w:lineRule="auto"/>
        <w:ind w:left="-426" w:firstLine="426"/>
        <w:jc w:val="both"/>
        <w:rPr>
          <w:rFonts w:ascii="Times New Roman" w:hAnsi="Times New Roman" w:cs="Times New Roman"/>
          <w:sz w:val="28"/>
          <w:szCs w:val="28"/>
          <w:lang w:val="ky-KG"/>
        </w:rPr>
      </w:pPr>
    </w:p>
    <w:tbl>
      <w:tblPr>
        <w:tblStyle w:val="a6"/>
        <w:tblW w:w="0" w:type="auto"/>
        <w:tblInd w:w="108" w:type="dxa"/>
        <w:tblLook w:val="04A0" w:firstRow="1" w:lastRow="0" w:firstColumn="1" w:lastColumn="0" w:noHBand="0" w:noVBand="1"/>
      </w:tblPr>
      <w:tblGrid>
        <w:gridCol w:w="1843"/>
        <w:gridCol w:w="1060"/>
        <w:gridCol w:w="875"/>
        <w:gridCol w:w="875"/>
        <w:gridCol w:w="875"/>
        <w:gridCol w:w="875"/>
        <w:gridCol w:w="875"/>
        <w:gridCol w:w="875"/>
        <w:gridCol w:w="875"/>
      </w:tblGrid>
      <w:tr w:rsidR="006C4377" w:rsidRPr="0093158D" w:rsidTr="00FB7E78">
        <w:tc>
          <w:tcPr>
            <w:tcW w:w="1843" w:type="dxa"/>
          </w:tcPr>
          <w:p w:rsidR="006C4377" w:rsidRPr="0093158D" w:rsidRDefault="006C4377" w:rsidP="0093158D">
            <w:pPr>
              <w:spacing w:line="240" w:lineRule="auto"/>
              <w:rPr>
                <w:rFonts w:ascii="Times New Roman" w:hAnsi="Times New Roman" w:cs="Times New Roman"/>
                <w:b/>
                <w:sz w:val="20"/>
                <w:szCs w:val="20"/>
                <w:lang w:val="ky-KG"/>
              </w:rPr>
            </w:pPr>
            <w:r w:rsidRPr="0093158D">
              <w:rPr>
                <w:rFonts w:ascii="Times New Roman" w:hAnsi="Times New Roman" w:cs="Times New Roman"/>
                <w:b/>
                <w:sz w:val="20"/>
                <w:szCs w:val="20"/>
                <w:lang w:val="ky-KG"/>
              </w:rPr>
              <w:t>Көрсөткүчтүн аталышы</w:t>
            </w:r>
          </w:p>
        </w:tc>
        <w:tc>
          <w:tcPr>
            <w:tcW w:w="1060" w:type="dxa"/>
          </w:tcPr>
          <w:p w:rsidR="006C4377" w:rsidRPr="0093158D" w:rsidRDefault="006C4377" w:rsidP="0093158D">
            <w:pPr>
              <w:spacing w:line="240" w:lineRule="auto"/>
              <w:rPr>
                <w:rFonts w:ascii="Times New Roman" w:hAnsi="Times New Roman" w:cs="Times New Roman"/>
                <w:b/>
                <w:sz w:val="20"/>
                <w:szCs w:val="20"/>
                <w:lang w:val="ky-KG"/>
              </w:rPr>
            </w:pPr>
            <w:r w:rsidRPr="0093158D">
              <w:rPr>
                <w:rFonts w:ascii="Times New Roman" w:hAnsi="Times New Roman" w:cs="Times New Roman"/>
                <w:b/>
                <w:sz w:val="20"/>
                <w:szCs w:val="20"/>
                <w:lang w:val="ky-KG"/>
              </w:rPr>
              <w:t>Ченөө бирдиги</w:t>
            </w:r>
          </w:p>
        </w:tc>
        <w:tc>
          <w:tcPr>
            <w:tcW w:w="875" w:type="dxa"/>
          </w:tcPr>
          <w:p w:rsidR="006C4377" w:rsidRPr="0093158D" w:rsidRDefault="006C4377" w:rsidP="0093158D">
            <w:pPr>
              <w:spacing w:line="240" w:lineRule="auto"/>
              <w:rPr>
                <w:rFonts w:ascii="Times New Roman" w:hAnsi="Times New Roman" w:cs="Times New Roman"/>
                <w:b/>
                <w:sz w:val="20"/>
                <w:szCs w:val="20"/>
                <w:lang w:val="ky-KG"/>
              </w:rPr>
            </w:pPr>
            <w:r w:rsidRPr="0093158D">
              <w:rPr>
                <w:rFonts w:ascii="Times New Roman" w:hAnsi="Times New Roman" w:cs="Times New Roman"/>
                <w:b/>
                <w:sz w:val="20"/>
                <w:szCs w:val="20"/>
                <w:lang w:val="ky-KG"/>
              </w:rPr>
              <w:t>2015</w:t>
            </w:r>
          </w:p>
        </w:tc>
        <w:tc>
          <w:tcPr>
            <w:tcW w:w="875" w:type="dxa"/>
          </w:tcPr>
          <w:p w:rsidR="006C4377" w:rsidRPr="0093158D" w:rsidRDefault="006C4377" w:rsidP="0093158D">
            <w:pPr>
              <w:spacing w:line="240" w:lineRule="auto"/>
              <w:rPr>
                <w:rFonts w:ascii="Times New Roman" w:hAnsi="Times New Roman" w:cs="Times New Roman"/>
                <w:b/>
                <w:sz w:val="20"/>
                <w:szCs w:val="20"/>
                <w:lang w:val="ky-KG"/>
              </w:rPr>
            </w:pPr>
            <w:r w:rsidRPr="0093158D">
              <w:rPr>
                <w:rFonts w:ascii="Times New Roman" w:hAnsi="Times New Roman" w:cs="Times New Roman"/>
                <w:b/>
                <w:sz w:val="20"/>
                <w:szCs w:val="20"/>
                <w:lang w:val="ky-KG"/>
              </w:rPr>
              <w:t>2016</w:t>
            </w:r>
          </w:p>
        </w:tc>
        <w:tc>
          <w:tcPr>
            <w:tcW w:w="875" w:type="dxa"/>
          </w:tcPr>
          <w:p w:rsidR="006C4377" w:rsidRPr="0093158D" w:rsidRDefault="006C4377" w:rsidP="0093158D">
            <w:pPr>
              <w:spacing w:line="240" w:lineRule="auto"/>
              <w:rPr>
                <w:rFonts w:ascii="Times New Roman" w:hAnsi="Times New Roman" w:cs="Times New Roman"/>
                <w:b/>
                <w:sz w:val="20"/>
                <w:szCs w:val="20"/>
                <w:lang w:val="ky-KG"/>
              </w:rPr>
            </w:pPr>
            <w:r w:rsidRPr="0093158D">
              <w:rPr>
                <w:rFonts w:ascii="Times New Roman" w:hAnsi="Times New Roman" w:cs="Times New Roman"/>
                <w:b/>
                <w:sz w:val="20"/>
                <w:szCs w:val="20"/>
                <w:lang w:val="ky-KG"/>
              </w:rPr>
              <w:t>2017</w:t>
            </w:r>
          </w:p>
        </w:tc>
        <w:tc>
          <w:tcPr>
            <w:tcW w:w="875" w:type="dxa"/>
          </w:tcPr>
          <w:p w:rsidR="006C4377" w:rsidRPr="0093158D" w:rsidRDefault="006C4377" w:rsidP="0093158D">
            <w:pPr>
              <w:spacing w:line="240" w:lineRule="auto"/>
              <w:rPr>
                <w:rFonts w:ascii="Times New Roman" w:hAnsi="Times New Roman" w:cs="Times New Roman"/>
                <w:b/>
                <w:sz w:val="20"/>
                <w:szCs w:val="20"/>
                <w:lang w:val="ky-KG"/>
              </w:rPr>
            </w:pPr>
            <w:r w:rsidRPr="0093158D">
              <w:rPr>
                <w:rFonts w:ascii="Times New Roman" w:hAnsi="Times New Roman" w:cs="Times New Roman"/>
                <w:b/>
                <w:sz w:val="20"/>
                <w:szCs w:val="20"/>
                <w:lang w:val="ky-KG"/>
              </w:rPr>
              <w:t>2018</w:t>
            </w:r>
          </w:p>
        </w:tc>
        <w:tc>
          <w:tcPr>
            <w:tcW w:w="875" w:type="dxa"/>
          </w:tcPr>
          <w:p w:rsidR="006C4377" w:rsidRPr="0093158D" w:rsidRDefault="006C4377" w:rsidP="0093158D">
            <w:pPr>
              <w:spacing w:line="240" w:lineRule="auto"/>
              <w:rPr>
                <w:rFonts w:ascii="Times New Roman" w:hAnsi="Times New Roman" w:cs="Times New Roman"/>
                <w:b/>
                <w:sz w:val="20"/>
                <w:szCs w:val="20"/>
                <w:lang w:val="ky-KG"/>
              </w:rPr>
            </w:pPr>
            <w:r w:rsidRPr="0093158D">
              <w:rPr>
                <w:rFonts w:ascii="Times New Roman" w:hAnsi="Times New Roman" w:cs="Times New Roman"/>
                <w:b/>
                <w:sz w:val="20"/>
                <w:szCs w:val="20"/>
                <w:lang w:val="ky-KG"/>
              </w:rPr>
              <w:t>2019</w:t>
            </w:r>
          </w:p>
        </w:tc>
        <w:tc>
          <w:tcPr>
            <w:tcW w:w="875" w:type="dxa"/>
          </w:tcPr>
          <w:p w:rsidR="006C4377" w:rsidRPr="0093158D" w:rsidRDefault="006C4377" w:rsidP="0093158D">
            <w:pPr>
              <w:spacing w:line="240" w:lineRule="auto"/>
              <w:rPr>
                <w:rFonts w:ascii="Times New Roman" w:hAnsi="Times New Roman" w:cs="Times New Roman"/>
                <w:b/>
                <w:sz w:val="20"/>
                <w:szCs w:val="20"/>
                <w:lang w:val="ky-KG"/>
              </w:rPr>
            </w:pPr>
            <w:r w:rsidRPr="0093158D">
              <w:rPr>
                <w:rFonts w:ascii="Times New Roman" w:hAnsi="Times New Roman" w:cs="Times New Roman"/>
                <w:b/>
                <w:sz w:val="20"/>
                <w:szCs w:val="20"/>
                <w:lang w:val="ky-KG"/>
              </w:rPr>
              <w:t>2020</w:t>
            </w:r>
          </w:p>
        </w:tc>
        <w:tc>
          <w:tcPr>
            <w:tcW w:w="875" w:type="dxa"/>
          </w:tcPr>
          <w:p w:rsidR="006C4377" w:rsidRPr="0093158D" w:rsidRDefault="006C4377" w:rsidP="0093158D">
            <w:pPr>
              <w:spacing w:line="240" w:lineRule="auto"/>
              <w:rPr>
                <w:rFonts w:ascii="Times New Roman" w:hAnsi="Times New Roman" w:cs="Times New Roman"/>
                <w:b/>
                <w:sz w:val="20"/>
                <w:szCs w:val="20"/>
                <w:lang w:val="ky-KG"/>
              </w:rPr>
            </w:pPr>
            <w:r w:rsidRPr="0093158D">
              <w:rPr>
                <w:rFonts w:ascii="Times New Roman" w:hAnsi="Times New Roman" w:cs="Times New Roman"/>
                <w:b/>
                <w:sz w:val="20"/>
                <w:szCs w:val="20"/>
                <w:lang w:val="ky-KG"/>
              </w:rPr>
              <w:t>2021</w:t>
            </w:r>
          </w:p>
        </w:tc>
      </w:tr>
      <w:tr w:rsidR="006C4377" w:rsidRPr="0093158D" w:rsidTr="00FB7E78">
        <w:tc>
          <w:tcPr>
            <w:tcW w:w="1843" w:type="dxa"/>
          </w:tcPr>
          <w:p w:rsidR="006C4377" w:rsidRPr="0093158D" w:rsidRDefault="006C4377" w:rsidP="0093158D">
            <w:pPr>
              <w:spacing w:line="240" w:lineRule="auto"/>
              <w:rPr>
                <w:rFonts w:ascii="Times New Roman" w:hAnsi="Times New Roman" w:cs="Times New Roman"/>
                <w:sz w:val="20"/>
                <w:szCs w:val="20"/>
                <w:lang w:val="ky-KG"/>
              </w:rPr>
            </w:pPr>
            <w:r w:rsidRPr="0093158D">
              <w:rPr>
                <w:rFonts w:ascii="Times New Roman" w:hAnsi="Times New Roman" w:cs="Times New Roman"/>
                <w:sz w:val="20"/>
                <w:szCs w:val="20"/>
                <w:lang w:val="ky-KG"/>
              </w:rPr>
              <w:t>Даарат кагазы</w:t>
            </w:r>
          </w:p>
        </w:tc>
        <w:tc>
          <w:tcPr>
            <w:tcW w:w="1060" w:type="dxa"/>
          </w:tcPr>
          <w:p w:rsidR="006C4377" w:rsidRPr="0093158D" w:rsidRDefault="006C4377" w:rsidP="0093158D">
            <w:pPr>
              <w:spacing w:line="240" w:lineRule="auto"/>
              <w:rPr>
                <w:rFonts w:ascii="Times New Roman" w:hAnsi="Times New Roman" w:cs="Times New Roman"/>
                <w:sz w:val="20"/>
                <w:szCs w:val="20"/>
                <w:lang w:val="ky-KG"/>
              </w:rPr>
            </w:pPr>
            <w:r w:rsidRPr="0093158D">
              <w:rPr>
                <w:rFonts w:ascii="Times New Roman" w:hAnsi="Times New Roman" w:cs="Times New Roman"/>
                <w:sz w:val="20"/>
                <w:szCs w:val="20"/>
                <w:lang w:val="ky-KG"/>
              </w:rPr>
              <w:t>Тонна</w:t>
            </w:r>
          </w:p>
        </w:tc>
        <w:tc>
          <w:tcPr>
            <w:tcW w:w="875" w:type="dxa"/>
          </w:tcPr>
          <w:p w:rsidR="006C4377" w:rsidRPr="0093158D" w:rsidRDefault="006C4377" w:rsidP="0093158D">
            <w:pPr>
              <w:spacing w:line="240" w:lineRule="auto"/>
              <w:rPr>
                <w:rFonts w:ascii="Times New Roman" w:hAnsi="Times New Roman" w:cs="Times New Roman"/>
                <w:sz w:val="20"/>
                <w:szCs w:val="20"/>
                <w:lang w:val="ky-KG"/>
              </w:rPr>
            </w:pPr>
            <w:r w:rsidRPr="0093158D">
              <w:rPr>
                <w:rFonts w:ascii="Times New Roman" w:hAnsi="Times New Roman" w:cs="Times New Roman"/>
                <w:sz w:val="20"/>
                <w:szCs w:val="20"/>
                <w:lang w:val="ky-KG"/>
              </w:rPr>
              <w:t>1466,5</w:t>
            </w:r>
          </w:p>
        </w:tc>
        <w:tc>
          <w:tcPr>
            <w:tcW w:w="875" w:type="dxa"/>
          </w:tcPr>
          <w:p w:rsidR="006C4377" w:rsidRPr="0093158D" w:rsidRDefault="006C4377" w:rsidP="0093158D">
            <w:pPr>
              <w:spacing w:line="240" w:lineRule="auto"/>
              <w:rPr>
                <w:rFonts w:ascii="Times New Roman" w:hAnsi="Times New Roman" w:cs="Times New Roman"/>
                <w:sz w:val="20"/>
                <w:szCs w:val="20"/>
                <w:lang w:val="ky-KG"/>
              </w:rPr>
            </w:pPr>
            <w:r w:rsidRPr="0093158D">
              <w:rPr>
                <w:rFonts w:ascii="Times New Roman" w:hAnsi="Times New Roman" w:cs="Times New Roman"/>
                <w:sz w:val="20"/>
                <w:szCs w:val="20"/>
                <w:lang w:val="ky-KG"/>
              </w:rPr>
              <w:t>1129,2</w:t>
            </w:r>
          </w:p>
        </w:tc>
        <w:tc>
          <w:tcPr>
            <w:tcW w:w="875" w:type="dxa"/>
          </w:tcPr>
          <w:p w:rsidR="006C4377" w:rsidRPr="0093158D" w:rsidRDefault="006C4377" w:rsidP="0093158D">
            <w:pPr>
              <w:spacing w:line="240" w:lineRule="auto"/>
              <w:rPr>
                <w:rFonts w:ascii="Times New Roman" w:hAnsi="Times New Roman" w:cs="Times New Roman"/>
                <w:sz w:val="20"/>
                <w:szCs w:val="20"/>
                <w:lang w:val="ky-KG"/>
              </w:rPr>
            </w:pPr>
            <w:r w:rsidRPr="0093158D">
              <w:rPr>
                <w:rFonts w:ascii="Times New Roman" w:hAnsi="Times New Roman" w:cs="Times New Roman"/>
                <w:sz w:val="20"/>
                <w:szCs w:val="20"/>
                <w:lang w:val="ky-KG"/>
              </w:rPr>
              <w:t>1675,0</w:t>
            </w:r>
          </w:p>
        </w:tc>
        <w:tc>
          <w:tcPr>
            <w:tcW w:w="875" w:type="dxa"/>
          </w:tcPr>
          <w:p w:rsidR="006C4377" w:rsidRPr="0093158D" w:rsidRDefault="006C4377" w:rsidP="0093158D">
            <w:pPr>
              <w:spacing w:line="240" w:lineRule="auto"/>
              <w:rPr>
                <w:rFonts w:ascii="Times New Roman" w:hAnsi="Times New Roman" w:cs="Times New Roman"/>
                <w:sz w:val="20"/>
                <w:szCs w:val="20"/>
                <w:lang w:val="ky-KG"/>
              </w:rPr>
            </w:pPr>
            <w:r w:rsidRPr="0093158D">
              <w:rPr>
                <w:rFonts w:ascii="Times New Roman" w:hAnsi="Times New Roman" w:cs="Times New Roman"/>
                <w:sz w:val="20"/>
                <w:szCs w:val="20"/>
                <w:lang w:val="ky-KG"/>
              </w:rPr>
              <w:t>1513,9</w:t>
            </w:r>
          </w:p>
        </w:tc>
        <w:tc>
          <w:tcPr>
            <w:tcW w:w="875" w:type="dxa"/>
          </w:tcPr>
          <w:p w:rsidR="006C4377" w:rsidRPr="0093158D" w:rsidRDefault="006C4377" w:rsidP="0093158D">
            <w:pPr>
              <w:spacing w:line="240" w:lineRule="auto"/>
              <w:rPr>
                <w:rFonts w:ascii="Times New Roman" w:hAnsi="Times New Roman" w:cs="Times New Roman"/>
                <w:sz w:val="20"/>
                <w:szCs w:val="20"/>
                <w:lang w:val="ky-KG"/>
              </w:rPr>
            </w:pPr>
            <w:r w:rsidRPr="0093158D">
              <w:rPr>
                <w:rFonts w:ascii="Times New Roman" w:hAnsi="Times New Roman" w:cs="Times New Roman"/>
                <w:sz w:val="20"/>
                <w:szCs w:val="20"/>
                <w:lang w:val="ky-KG"/>
              </w:rPr>
              <w:t>1052,5</w:t>
            </w:r>
          </w:p>
        </w:tc>
        <w:tc>
          <w:tcPr>
            <w:tcW w:w="875" w:type="dxa"/>
          </w:tcPr>
          <w:p w:rsidR="006C4377" w:rsidRPr="0093158D" w:rsidRDefault="006C4377" w:rsidP="0093158D">
            <w:pPr>
              <w:spacing w:line="240" w:lineRule="auto"/>
              <w:rPr>
                <w:rFonts w:ascii="Times New Roman" w:hAnsi="Times New Roman" w:cs="Times New Roman"/>
                <w:sz w:val="20"/>
                <w:szCs w:val="20"/>
                <w:lang w:val="ky-KG"/>
              </w:rPr>
            </w:pPr>
            <w:r w:rsidRPr="0093158D">
              <w:rPr>
                <w:rFonts w:ascii="Times New Roman" w:hAnsi="Times New Roman" w:cs="Times New Roman"/>
                <w:sz w:val="20"/>
                <w:szCs w:val="20"/>
                <w:lang w:val="ky-KG"/>
              </w:rPr>
              <w:t>1525,3</w:t>
            </w:r>
          </w:p>
        </w:tc>
        <w:tc>
          <w:tcPr>
            <w:tcW w:w="875" w:type="dxa"/>
          </w:tcPr>
          <w:p w:rsidR="006C4377" w:rsidRPr="0093158D" w:rsidRDefault="006C4377" w:rsidP="0093158D">
            <w:pPr>
              <w:spacing w:line="240" w:lineRule="auto"/>
              <w:rPr>
                <w:rFonts w:ascii="Times New Roman" w:hAnsi="Times New Roman" w:cs="Times New Roman"/>
                <w:sz w:val="20"/>
                <w:szCs w:val="20"/>
                <w:lang w:val="ky-KG"/>
              </w:rPr>
            </w:pPr>
            <w:r w:rsidRPr="0093158D">
              <w:rPr>
                <w:rFonts w:ascii="Times New Roman" w:hAnsi="Times New Roman" w:cs="Times New Roman"/>
                <w:sz w:val="20"/>
                <w:szCs w:val="20"/>
                <w:lang w:val="ky-KG"/>
              </w:rPr>
              <w:t>1423,8</w:t>
            </w:r>
          </w:p>
        </w:tc>
      </w:tr>
      <w:tr w:rsidR="006C4377" w:rsidRPr="0093158D" w:rsidTr="00FB7E78">
        <w:tc>
          <w:tcPr>
            <w:tcW w:w="1843" w:type="dxa"/>
          </w:tcPr>
          <w:p w:rsidR="006C4377" w:rsidRPr="0093158D" w:rsidRDefault="006C4377" w:rsidP="0093158D">
            <w:pPr>
              <w:spacing w:line="240" w:lineRule="auto"/>
              <w:rPr>
                <w:rFonts w:ascii="Times New Roman" w:hAnsi="Times New Roman" w:cs="Times New Roman"/>
                <w:sz w:val="20"/>
                <w:szCs w:val="20"/>
                <w:lang w:val="ky-KG"/>
              </w:rPr>
            </w:pPr>
            <w:r w:rsidRPr="0093158D">
              <w:rPr>
                <w:rFonts w:ascii="Times New Roman" w:hAnsi="Times New Roman" w:cs="Times New Roman"/>
                <w:sz w:val="20"/>
                <w:szCs w:val="20"/>
                <w:lang w:val="ky-KG"/>
              </w:rPr>
              <w:t>Коробка, куту жана кагаздан жасалган баштык</w:t>
            </w:r>
          </w:p>
        </w:tc>
        <w:tc>
          <w:tcPr>
            <w:tcW w:w="1060" w:type="dxa"/>
          </w:tcPr>
          <w:p w:rsidR="006C4377" w:rsidRPr="0093158D" w:rsidRDefault="006C4377" w:rsidP="0093158D">
            <w:pPr>
              <w:spacing w:line="240" w:lineRule="auto"/>
              <w:rPr>
                <w:rFonts w:ascii="Times New Roman" w:hAnsi="Times New Roman" w:cs="Times New Roman"/>
                <w:sz w:val="20"/>
                <w:szCs w:val="20"/>
                <w:lang w:val="ky-KG"/>
              </w:rPr>
            </w:pPr>
            <w:r w:rsidRPr="0093158D">
              <w:rPr>
                <w:rFonts w:ascii="Times New Roman" w:hAnsi="Times New Roman" w:cs="Times New Roman"/>
                <w:sz w:val="20"/>
                <w:szCs w:val="20"/>
                <w:lang w:val="ky-KG"/>
              </w:rPr>
              <w:t>Миң чарчы метр</w:t>
            </w:r>
          </w:p>
        </w:tc>
        <w:tc>
          <w:tcPr>
            <w:tcW w:w="875" w:type="dxa"/>
          </w:tcPr>
          <w:p w:rsidR="006C4377" w:rsidRPr="0093158D" w:rsidRDefault="006C4377" w:rsidP="0093158D">
            <w:pPr>
              <w:spacing w:line="240" w:lineRule="auto"/>
              <w:rPr>
                <w:rFonts w:ascii="Times New Roman" w:hAnsi="Times New Roman" w:cs="Times New Roman"/>
                <w:sz w:val="20"/>
                <w:szCs w:val="20"/>
                <w:lang w:val="ky-KG"/>
              </w:rPr>
            </w:pPr>
            <w:r w:rsidRPr="0093158D">
              <w:rPr>
                <w:rFonts w:ascii="Times New Roman" w:hAnsi="Times New Roman" w:cs="Times New Roman"/>
                <w:sz w:val="20"/>
                <w:szCs w:val="20"/>
                <w:lang w:val="ky-KG"/>
              </w:rPr>
              <w:t>11469,4</w:t>
            </w:r>
          </w:p>
        </w:tc>
        <w:tc>
          <w:tcPr>
            <w:tcW w:w="875" w:type="dxa"/>
          </w:tcPr>
          <w:p w:rsidR="006C4377" w:rsidRPr="0093158D" w:rsidRDefault="006C4377" w:rsidP="0093158D">
            <w:pPr>
              <w:spacing w:line="240" w:lineRule="auto"/>
              <w:rPr>
                <w:rFonts w:ascii="Times New Roman" w:hAnsi="Times New Roman" w:cs="Times New Roman"/>
                <w:sz w:val="20"/>
                <w:szCs w:val="20"/>
                <w:lang w:val="ky-KG"/>
              </w:rPr>
            </w:pPr>
            <w:r w:rsidRPr="0093158D">
              <w:rPr>
                <w:rFonts w:ascii="Times New Roman" w:hAnsi="Times New Roman" w:cs="Times New Roman"/>
                <w:sz w:val="20"/>
                <w:szCs w:val="20"/>
                <w:lang w:val="ky-KG"/>
              </w:rPr>
              <w:t>12170,2</w:t>
            </w:r>
          </w:p>
        </w:tc>
        <w:tc>
          <w:tcPr>
            <w:tcW w:w="875" w:type="dxa"/>
          </w:tcPr>
          <w:p w:rsidR="006C4377" w:rsidRPr="0093158D" w:rsidRDefault="006C4377" w:rsidP="0093158D">
            <w:pPr>
              <w:spacing w:line="240" w:lineRule="auto"/>
              <w:rPr>
                <w:rFonts w:ascii="Times New Roman" w:hAnsi="Times New Roman" w:cs="Times New Roman"/>
                <w:sz w:val="20"/>
                <w:szCs w:val="20"/>
                <w:lang w:val="ky-KG"/>
              </w:rPr>
            </w:pPr>
            <w:r w:rsidRPr="0093158D">
              <w:rPr>
                <w:rFonts w:ascii="Times New Roman" w:hAnsi="Times New Roman" w:cs="Times New Roman"/>
                <w:sz w:val="20"/>
                <w:szCs w:val="20"/>
                <w:lang w:val="ky-KG"/>
              </w:rPr>
              <w:t>14612,9</w:t>
            </w:r>
          </w:p>
        </w:tc>
        <w:tc>
          <w:tcPr>
            <w:tcW w:w="875" w:type="dxa"/>
          </w:tcPr>
          <w:p w:rsidR="006C4377" w:rsidRPr="0093158D" w:rsidRDefault="006C4377" w:rsidP="0093158D">
            <w:pPr>
              <w:spacing w:line="240" w:lineRule="auto"/>
              <w:rPr>
                <w:rFonts w:ascii="Times New Roman" w:hAnsi="Times New Roman" w:cs="Times New Roman"/>
                <w:sz w:val="20"/>
                <w:szCs w:val="20"/>
                <w:lang w:val="ky-KG"/>
              </w:rPr>
            </w:pPr>
            <w:r w:rsidRPr="0093158D">
              <w:rPr>
                <w:rFonts w:ascii="Times New Roman" w:hAnsi="Times New Roman" w:cs="Times New Roman"/>
                <w:sz w:val="20"/>
                <w:szCs w:val="20"/>
                <w:lang w:val="ky-KG"/>
              </w:rPr>
              <w:t>16914,0</w:t>
            </w:r>
          </w:p>
        </w:tc>
        <w:tc>
          <w:tcPr>
            <w:tcW w:w="875" w:type="dxa"/>
          </w:tcPr>
          <w:p w:rsidR="006C4377" w:rsidRPr="0093158D" w:rsidRDefault="006C4377" w:rsidP="0093158D">
            <w:pPr>
              <w:spacing w:line="240" w:lineRule="auto"/>
              <w:rPr>
                <w:rFonts w:ascii="Times New Roman" w:hAnsi="Times New Roman" w:cs="Times New Roman"/>
                <w:sz w:val="20"/>
                <w:szCs w:val="20"/>
                <w:lang w:val="ky-KG"/>
              </w:rPr>
            </w:pPr>
            <w:r w:rsidRPr="0093158D">
              <w:rPr>
                <w:rFonts w:ascii="Times New Roman" w:hAnsi="Times New Roman" w:cs="Times New Roman"/>
                <w:sz w:val="20"/>
                <w:szCs w:val="20"/>
                <w:lang w:val="ky-KG"/>
              </w:rPr>
              <w:t>14942,9</w:t>
            </w:r>
          </w:p>
        </w:tc>
        <w:tc>
          <w:tcPr>
            <w:tcW w:w="875" w:type="dxa"/>
          </w:tcPr>
          <w:p w:rsidR="006C4377" w:rsidRPr="0093158D" w:rsidRDefault="006C4377" w:rsidP="0093158D">
            <w:pPr>
              <w:spacing w:line="240" w:lineRule="auto"/>
              <w:rPr>
                <w:rFonts w:ascii="Times New Roman" w:hAnsi="Times New Roman" w:cs="Times New Roman"/>
                <w:sz w:val="20"/>
                <w:szCs w:val="20"/>
                <w:lang w:val="ky-KG"/>
              </w:rPr>
            </w:pPr>
            <w:r w:rsidRPr="0093158D">
              <w:rPr>
                <w:rFonts w:ascii="Times New Roman" w:hAnsi="Times New Roman" w:cs="Times New Roman"/>
                <w:sz w:val="20"/>
                <w:szCs w:val="20"/>
                <w:lang w:val="ky-KG"/>
              </w:rPr>
              <w:t>23404,4</w:t>
            </w:r>
          </w:p>
        </w:tc>
        <w:tc>
          <w:tcPr>
            <w:tcW w:w="875" w:type="dxa"/>
          </w:tcPr>
          <w:p w:rsidR="006C4377" w:rsidRPr="0093158D" w:rsidRDefault="006C4377" w:rsidP="0093158D">
            <w:pPr>
              <w:spacing w:line="240" w:lineRule="auto"/>
              <w:rPr>
                <w:rFonts w:ascii="Times New Roman" w:hAnsi="Times New Roman" w:cs="Times New Roman"/>
                <w:sz w:val="20"/>
                <w:szCs w:val="20"/>
                <w:lang w:val="ky-KG"/>
              </w:rPr>
            </w:pPr>
            <w:r w:rsidRPr="0093158D">
              <w:rPr>
                <w:rFonts w:ascii="Times New Roman" w:hAnsi="Times New Roman" w:cs="Times New Roman"/>
                <w:sz w:val="20"/>
                <w:szCs w:val="20"/>
                <w:lang w:val="ky-KG"/>
              </w:rPr>
              <w:t>36740,8</w:t>
            </w:r>
          </w:p>
        </w:tc>
      </w:tr>
    </w:tbl>
    <w:p w:rsidR="006C4377" w:rsidRPr="0093158D" w:rsidRDefault="006C4377" w:rsidP="0093158D">
      <w:pPr>
        <w:spacing w:after="0" w:line="240" w:lineRule="auto"/>
        <w:ind w:left="-426" w:firstLine="426"/>
        <w:jc w:val="both"/>
        <w:rPr>
          <w:rFonts w:ascii="Times New Roman" w:hAnsi="Times New Roman" w:cs="Times New Roman"/>
          <w:sz w:val="28"/>
          <w:szCs w:val="28"/>
          <w:lang w:val="ky-KG"/>
        </w:rPr>
      </w:pPr>
    </w:p>
    <w:p w:rsidR="006C4377" w:rsidRPr="0093158D" w:rsidRDefault="006C4377" w:rsidP="0093158D">
      <w:pPr>
        <w:spacing w:after="0" w:line="240" w:lineRule="auto"/>
        <w:ind w:firstLine="709"/>
        <w:jc w:val="both"/>
        <w:rPr>
          <w:rFonts w:ascii="Times New Roman" w:hAnsi="Times New Roman" w:cs="Times New Roman"/>
          <w:sz w:val="28"/>
          <w:szCs w:val="28"/>
          <w:lang w:val="ky-KG"/>
        </w:rPr>
      </w:pPr>
      <w:r w:rsidRPr="0093158D">
        <w:rPr>
          <w:rFonts w:ascii="Times New Roman" w:hAnsi="Times New Roman" w:cs="Times New Roman"/>
          <w:sz w:val="28"/>
          <w:szCs w:val="28"/>
          <w:lang w:val="ky-KG"/>
        </w:rPr>
        <w:t>Кагаз продукциясын өндүрүүнүн өсүшү менен макулатуранын импортунун көлөмү өстү. 2021-жылдын 11 айында макулатуранын импортунун көлөмү 20 677,8 тоннаны түздү (ТЭИ ТН коду 4707)</w:t>
      </w:r>
    </w:p>
    <w:p w:rsidR="006C4377" w:rsidRPr="0093158D" w:rsidRDefault="006C4377" w:rsidP="0093158D">
      <w:pPr>
        <w:spacing w:after="0" w:line="240" w:lineRule="auto"/>
        <w:ind w:firstLine="709"/>
        <w:jc w:val="both"/>
        <w:rPr>
          <w:rFonts w:ascii="Times New Roman" w:hAnsi="Times New Roman" w:cs="Times New Roman"/>
          <w:sz w:val="28"/>
          <w:szCs w:val="28"/>
          <w:lang w:val="ky-KG"/>
        </w:rPr>
      </w:pPr>
    </w:p>
    <w:tbl>
      <w:tblPr>
        <w:tblW w:w="949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6"/>
        <w:gridCol w:w="731"/>
        <w:gridCol w:w="709"/>
        <w:gridCol w:w="745"/>
        <w:gridCol w:w="795"/>
        <w:gridCol w:w="709"/>
        <w:gridCol w:w="850"/>
        <w:gridCol w:w="851"/>
        <w:gridCol w:w="850"/>
        <w:gridCol w:w="851"/>
        <w:gridCol w:w="850"/>
        <w:gridCol w:w="851"/>
      </w:tblGrid>
      <w:tr w:rsidR="006C4377" w:rsidRPr="0093158D" w:rsidTr="00636349">
        <w:trPr>
          <w:trHeight w:val="300"/>
        </w:trPr>
        <w:tc>
          <w:tcPr>
            <w:tcW w:w="9498" w:type="dxa"/>
            <w:gridSpan w:val="12"/>
            <w:shd w:val="clear" w:color="auto" w:fill="auto"/>
            <w:tcMar>
              <w:top w:w="15" w:type="dxa"/>
              <w:left w:w="15" w:type="dxa"/>
              <w:bottom w:w="0" w:type="dxa"/>
              <w:right w:w="15" w:type="dxa"/>
            </w:tcMar>
            <w:vAlign w:val="center"/>
            <w:hideMark/>
          </w:tcPr>
          <w:p w:rsidR="006C4377" w:rsidRPr="0093158D" w:rsidRDefault="006C4377" w:rsidP="0093158D">
            <w:pPr>
              <w:spacing w:after="0" w:line="240" w:lineRule="auto"/>
              <w:ind w:firstLine="5"/>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2018-жылдан 2021-жылдын ноябрь айына чейинки мезгилде Кыргыз Республикасына товарлардын импорту</w:t>
            </w:r>
          </w:p>
        </w:tc>
      </w:tr>
      <w:tr w:rsidR="006C4377" w:rsidRPr="0093158D" w:rsidTr="00636349">
        <w:trPr>
          <w:trHeight w:val="245"/>
        </w:trPr>
        <w:tc>
          <w:tcPr>
            <w:tcW w:w="706" w:type="dxa"/>
            <w:vMerge w:val="restart"/>
            <w:shd w:val="clear" w:color="auto" w:fill="auto"/>
            <w:tcMar>
              <w:top w:w="15" w:type="dxa"/>
              <w:left w:w="15" w:type="dxa"/>
              <w:bottom w:w="0" w:type="dxa"/>
              <w:right w:w="15" w:type="dxa"/>
            </w:tcMar>
            <w:vAlign w:val="center"/>
            <w:hideMark/>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 xml:space="preserve">ТЭИ </w:t>
            </w:r>
            <w:r w:rsidRPr="0093158D">
              <w:rPr>
                <w:rFonts w:ascii="Times New Roman" w:hAnsi="Times New Roman" w:cs="Times New Roman"/>
                <w:b/>
                <w:bCs/>
                <w:sz w:val="20"/>
                <w:szCs w:val="20"/>
                <w:lang w:val="ky-KG"/>
              </w:rPr>
              <w:lastRenderedPageBreak/>
              <w:t>ТН коду</w:t>
            </w:r>
            <w:r w:rsidR="009C210D" w:rsidRPr="0093158D">
              <w:rPr>
                <w:rFonts w:ascii="Times New Roman" w:hAnsi="Times New Roman" w:cs="Times New Roman"/>
                <w:b/>
                <w:bCs/>
                <w:sz w:val="20"/>
                <w:szCs w:val="20"/>
                <w:lang w:val="ky-KG"/>
              </w:rPr>
              <w:t xml:space="preserve"> </w:t>
            </w:r>
            <w:r w:rsidRPr="0093158D">
              <w:rPr>
                <w:rFonts w:ascii="Times New Roman" w:hAnsi="Times New Roman" w:cs="Times New Roman"/>
                <w:b/>
                <w:bCs/>
                <w:sz w:val="20"/>
                <w:szCs w:val="20"/>
                <w:lang w:val="ky-KG"/>
              </w:rPr>
              <w:t>4 белги</w:t>
            </w:r>
          </w:p>
        </w:tc>
        <w:tc>
          <w:tcPr>
            <w:tcW w:w="731" w:type="dxa"/>
            <w:vMerge w:val="restart"/>
            <w:shd w:val="clear" w:color="auto" w:fill="auto"/>
            <w:tcMar>
              <w:top w:w="15" w:type="dxa"/>
              <w:left w:w="15" w:type="dxa"/>
              <w:bottom w:w="0" w:type="dxa"/>
              <w:right w:w="15" w:type="dxa"/>
            </w:tcMar>
            <w:vAlign w:val="center"/>
            <w:hideMark/>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lastRenderedPageBreak/>
              <w:t>товард</w:t>
            </w:r>
            <w:r w:rsidRPr="0093158D">
              <w:rPr>
                <w:rFonts w:ascii="Times New Roman" w:hAnsi="Times New Roman" w:cs="Times New Roman"/>
                <w:b/>
                <w:bCs/>
                <w:sz w:val="20"/>
                <w:szCs w:val="20"/>
                <w:lang w:val="ky-KG"/>
              </w:rPr>
              <w:lastRenderedPageBreak/>
              <w:t>ык топ - өлкө</w:t>
            </w:r>
          </w:p>
        </w:tc>
        <w:tc>
          <w:tcPr>
            <w:tcW w:w="709" w:type="dxa"/>
            <w:vMerge w:val="restart"/>
            <w:shd w:val="clear" w:color="auto" w:fill="auto"/>
            <w:tcMar>
              <w:top w:w="15" w:type="dxa"/>
              <w:left w:w="15" w:type="dxa"/>
              <w:bottom w:w="0" w:type="dxa"/>
              <w:right w:w="15" w:type="dxa"/>
            </w:tcMar>
            <w:vAlign w:val="center"/>
            <w:hideMark/>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lastRenderedPageBreak/>
              <w:t xml:space="preserve">ченөө </w:t>
            </w:r>
            <w:r w:rsidRPr="0093158D">
              <w:rPr>
                <w:rFonts w:ascii="Times New Roman" w:hAnsi="Times New Roman" w:cs="Times New Roman"/>
                <w:b/>
                <w:bCs/>
                <w:sz w:val="20"/>
                <w:szCs w:val="20"/>
                <w:lang w:val="ky-KG"/>
              </w:rPr>
              <w:lastRenderedPageBreak/>
              <w:t>бирдиги</w:t>
            </w:r>
          </w:p>
        </w:tc>
        <w:tc>
          <w:tcPr>
            <w:tcW w:w="2249" w:type="dxa"/>
            <w:gridSpan w:val="3"/>
            <w:shd w:val="clear" w:color="auto" w:fill="auto"/>
            <w:noWrap/>
            <w:tcMar>
              <w:top w:w="15" w:type="dxa"/>
              <w:left w:w="15" w:type="dxa"/>
              <w:bottom w:w="0" w:type="dxa"/>
              <w:right w:w="15" w:type="dxa"/>
            </w:tcMar>
            <w:vAlign w:val="center"/>
            <w:hideMark/>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lastRenderedPageBreak/>
              <w:t>2019-ж.</w:t>
            </w:r>
          </w:p>
        </w:tc>
        <w:tc>
          <w:tcPr>
            <w:tcW w:w="2551" w:type="dxa"/>
            <w:gridSpan w:val="3"/>
            <w:shd w:val="clear" w:color="auto" w:fill="auto"/>
            <w:noWrap/>
            <w:tcMar>
              <w:top w:w="15" w:type="dxa"/>
              <w:left w:w="15" w:type="dxa"/>
              <w:bottom w:w="0" w:type="dxa"/>
              <w:right w:w="15" w:type="dxa"/>
            </w:tcMar>
            <w:vAlign w:val="center"/>
            <w:hideMark/>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2020-ж.</w:t>
            </w:r>
          </w:p>
        </w:tc>
        <w:tc>
          <w:tcPr>
            <w:tcW w:w="2552" w:type="dxa"/>
            <w:gridSpan w:val="3"/>
            <w:shd w:val="clear" w:color="auto" w:fill="auto"/>
            <w:noWrap/>
            <w:tcMar>
              <w:top w:w="15" w:type="dxa"/>
              <w:left w:w="15" w:type="dxa"/>
              <w:bottom w:w="0" w:type="dxa"/>
              <w:right w:w="15" w:type="dxa"/>
            </w:tcMar>
            <w:vAlign w:val="center"/>
            <w:hideMark/>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Отчеттук мезгил</w:t>
            </w:r>
          </w:p>
        </w:tc>
      </w:tr>
      <w:tr w:rsidR="006C4377" w:rsidRPr="0093158D" w:rsidTr="00636349">
        <w:trPr>
          <w:trHeight w:val="1108"/>
        </w:trPr>
        <w:tc>
          <w:tcPr>
            <w:tcW w:w="706" w:type="dxa"/>
            <w:vMerge/>
            <w:vAlign w:val="center"/>
            <w:hideMark/>
          </w:tcPr>
          <w:p w:rsidR="006C4377" w:rsidRPr="0093158D" w:rsidRDefault="006C4377" w:rsidP="0093158D">
            <w:pPr>
              <w:spacing w:after="0" w:line="240" w:lineRule="auto"/>
              <w:jc w:val="center"/>
              <w:rPr>
                <w:rFonts w:ascii="Times New Roman" w:hAnsi="Times New Roman" w:cs="Times New Roman"/>
                <w:b/>
                <w:bCs/>
                <w:sz w:val="20"/>
                <w:szCs w:val="20"/>
                <w:lang w:val="ky-KG"/>
              </w:rPr>
            </w:pPr>
          </w:p>
        </w:tc>
        <w:tc>
          <w:tcPr>
            <w:tcW w:w="731" w:type="dxa"/>
            <w:vMerge/>
            <w:vAlign w:val="center"/>
            <w:hideMark/>
          </w:tcPr>
          <w:p w:rsidR="006C4377" w:rsidRPr="0093158D" w:rsidRDefault="006C4377" w:rsidP="0093158D">
            <w:pPr>
              <w:spacing w:after="0" w:line="240" w:lineRule="auto"/>
              <w:jc w:val="center"/>
              <w:rPr>
                <w:rFonts w:ascii="Times New Roman" w:hAnsi="Times New Roman" w:cs="Times New Roman"/>
                <w:b/>
                <w:bCs/>
                <w:sz w:val="20"/>
                <w:szCs w:val="20"/>
                <w:lang w:val="ky-KG"/>
              </w:rPr>
            </w:pPr>
          </w:p>
        </w:tc>
        <w:tc>
          <w:tcPr>
            <w:tcW w:w="709" w:type="dxa"/>
            <w:vMerge/>
            <w:vAlign w:val="center"/>
            <w:hideMark/>
          </w:tcPr>
          <w:p w:rsidR="006C4377" w:rsidRPr="0093158D" w:rsidRDefault="006C4377" w:rsidP="0093158D">
            <w:pPr>
              <w:spacing w:after="0" w:line="240" w:lineRule="auto"/>
              <w:jc w:val="center"/>
              <w:rPr>
                <w:rFonts w:ascii="Times New Roman" w:hAnsi="Times New Roman" w:cs="Times New Roman"/>
                <w:b/>
                <w:bCs/>
                <w:sz w:val="20"/>
                <w:szCs w:val="20"/>
                <w:lang w:val="ky-KG"/>
              </w:rPr>
            </w:pPr>
          </w:p>
        </w:tc>
        <w:tc>
          <w:tcPr>
            <w:tcW w:w="745" w:type="dxa"/>
            <w:vMerge w:val="restart"/>
            <w:shd w:val="clear" w:color="auto" w:fill="auto"/>
            <w:tcMar>
              <w:top w:w="15" w:type="dxa"/>
              <w:left w:w="15" w:type="dxa"/>
              <w:bottom w:w="0" w:type="dxa"/>
              <w:right w:w="15" w:type="dxa"/>
            </w:tcMar>
            <w:vAlign w:val="center"/>
            <w:hideMark/>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 xml:space="preserve">натуралдык түрдө саны </w:t>
            </w:r>
          </w:p>
        </w:tc>
        <w:tc>
          <w:tcPr>
            <w:tcW w:w="1504" w:type="dxa"/>
            <w:gridSpan w:val="2"/>
            <w:shd w:val="clear" w:color="auto" w:fill="auto"/>
            <w:tcMar>
              <w:top w:w="15" w:type="dxa"/>
              <w:left w:w="15" w:type="dxa"/>
              <w:bottom w:w="0" w:type="dxa"/>
              <w:right w:w="15" w:type="dxa"/>
            </w:tcMar>
            <w:vAlign w:val="center"/>
            <w:hideMark/>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нарктык түрдө</w:t>
            </w:r>
          </w:p>
        </w:tc>
        <w:tc>
          <w:tcPr>
            <w:tcW w:w="850" w:type="dxa"/>
            <w:vMerge w:val="restart"/>
            <w:shd w:val="clear" w:color="auto" w:fill="auto"/>
            <w:tcMar>
              <w:top w:w="15" w:type="dxa"/>
              <w:left w:w="15" w:type="dxa"/>
              <w:bottom w:w="0" w:type="dxa"/>
              <w:right w:w="15" w:type="dxa"/>
            </w:tcMar>
            <w:vAlign w:val="center"/>
            <w:hideMark/>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натуралдык түрдө саны</w:t>
            </w:r>
          </w:p>
        </w:tc>
        <w:tc>
          <w:tcPr>
            <w:tcW w:w="1701" w:type="dxa"/>
            <w:gridSpan w:val="2"/>
            <w:shd w:val="clear" w:color="auto" w:fill="auto"/>
            <w:tcMar>
              <w:top w:w="15" w:type="dxa"/>
              <w:left w:w="15" w:type="dxa"/>
              <w:bottom w:w="0" w:type="dxa"/>
              <w:right w:w="15" w:type="dxa"/>
            </w:tcMar>
            <w:vAlign w:val="center"/>
            <w:hideMark/>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нарктык түрдө</w:t>
            </w:r>
          </w:p>
        </w:tc>
        <w:tc>
          <w:tcPr>
            <w:tcW w:w="851" w:type="dxa"/>
            <w:vMerge w:val="restart"/>
            <w:shd w:val="clear" w:color="auto" w:fill="auto"/>
            <w:tcMar>
              <w:top w:w="15" w:type="dxa"/>
              <w:left w:w="15" w:type="dxa"/>
              <w:bottom w:w="0" w:type="dxa"/>
              <w:right w:w="15" w:type="dxa"/>
            </w:tcMar>
            <w:vAlign w:val="center"/>
            <w:hideMark/>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натуралдык түрдө саны</w:t>
            </w:r>
          </w:p>
        </w:tc>
        <w:tc>
          <w:tcPr>
            <w:tcW w:w="1701" w:type="dxa"/>
            <w:gridSpan w:val="2"/>
            <w:shd w:val="clear" w:color="auto" w:fill="auto"/>
            <w:tcMar>
              <w:top w:w="15" w:type="dxa"/>
              <w:left w:w="15" w:type="dxa"/>
              <w:bottom w:w="0" w:type="dxa"/>
              <w:right w:w="15" w:type="dxa"/>
            </w:tcMar>
            <w:vAlign w:val="center"/>
            <w:hideMark/>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нарктык түрдө</w:t>
            </w:r>
          </w:p>
        </w:tc>
      </w:tr>
      <w:tr w:rsidR="006C4377" w:rsidRPr="0093158D" w:rsidTr="00636349">
        <w:trPr>
          <w:trHeight w:val="257"/>
        </w:trPr>
        <w:tc>
          <w:tcPr>
            <w:tcW w:w="706" w:type="dxa"/>
            <w:vMerge/>
            <w:vAlign w:val="center"/>
          </w:tcPr>
          <w:p w:rsidR="006C4377" w:rsidRPr="0093158D" w:rsidRDefault="006C4377" w:rsidP="0093158D">
            <w:pPr>
              <w:spacing w:after="0" w:line="240" w:lineRule="auto"/>
              <w:jc w:val="center"/>
              <w:rPr>
                <w:rFonts w:ascii="Times New Roman" w:hAnsi="Times New Roman" w:cs="Times New Roman"/>
                <w:b/>
                <w:bCs/>
                <w:sz w:val="20"/>
                <w:szCs w:val="20"/>
                <w:lang w:val="ky-KG"/>
              </w:rPr>
            </w:pPr>
          </w:p>
        </w:tc>
        <w:tc>
          <w:tcPr>
            <w:tcW w:w="731" w:type="dxa"/>
            <w:vMerge/>
            <w:vAlign w:val="center"/>
          </w:tcPr>
          <w:p w:rsidR="006C4377" w:rsidRPr="0093158D" w:rsidRDefault="006C4377" w:rsidP="0093158D">
            <w:pPr>
              <w:spacing w:after="0" w:line="240" w:lineRule="auto"/>
              <w:jc w:val="center"/>
              <w:rPr>
                <w:rFonts w:ascii="Times New Roman" w:hAnsi="Times New Roman" w:cs="Times New Roman"/>
                <w:b/>
                <w:bCs/>
                <w:sz w:val="20"/>
                <w:szCs w:val="20"/>
                <w:lang w:val="ky-KG"/>
              </w:rPr>
            </w:pPr>
          </w:p>
        </w:tc>
        <w:tc>
          <w:tcPr>
            <w:tcW w:w="709" w:type="dxa"/>
            <w:vMerge/>
            <w:vAlign w:val="center"/>
          </w:tcPr>
          <w:p w:rsidR="006C4377" w:rsidRPr="0093158D" w:rsidRDefault="006C4377" w:rsidP="0093158D">
            <w:pPr>
              <w:spacing w:after="0" w:line="240" w:lineRule="auto"/>
              <w:jc w:val="center"/>
              <w:rPr>
                <w:rFonts w:ascii="Times New Roman" w:hAnsi="Times New Roman" w:cs="Times New Roman"/>
                <w:b/>
                <w:bCs/>
                <w:sz w:val="20"/>
                <w:szCs w:val="20"/>
                <w:lang w:val="ky-KG"/>
              </w:rPr>
            </w:pPr>
          </w:p>
        </w:tc>
        <w:tc>
          <w:tcPr>
            <w:tcW w:w="745" w:type="dxa"/>
            <w:vMerge/>
            <w:shd w:val="clear" w:color="auto" w:fill="auto"/>
            <w:tcMar>
              <w:top w:w="15" w:type="dxa"/>
              <w:left w:w="15" w:type="dxa"/>
              <w:bottom w:w="0" w:type="dxa"/>
              <w:right w:w="15" w:type="dxa"/>
            </w:tcMar>
            <w:vAlign w:val="center"/>
          </w:tcPr>
          <w:p w:rsidR="006C4377" w:rsidRPr="0093158D" w:rsidRDefault="006C4377" w:rsidP="0093158D">
            <w:pPr>
              <w:spacing w:after="0" w:line="240" w:lineRule="auto"/>
              <w:jc w:val="center"/>
              <w:rPr>
                <w:rFonts w:ascii="Times New Roman" w:hAnsi="Times New Roman" w:cs="Times New Roman"/>
                <w:b/>
                <w:bCs/>
                <w:sz w:val="20"/>
                <w:szCs w:val="20"/>
                <w:lang w:val="ky-KG"/>
              </w:rPr>
            </w:pPr>
          </w:p>
        </w:tc>
        <w:tc>
          <w:tcPr>
            <w:tcW w:w="795" w:type="dxa"/>
            <w:shd w:val="clear" w:color="auto" w:fill="auto"/>
            <w:tcMar>
              <w:top w:w="15" w:type="dxa"/>
              <w:left w:w="15" w:type="dxa"/>
              <w:bottom w:w="0" w:type="dxa"/>
              <w:right w:w="15" w:type="dxa"/>
            </w:tcMar>
            <w:vAlign w:val="center"/>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миң сом</w:t>
            </w:r>
          </w:p>
        </w:tc>
        <w:tc>
          <w:tcPr>
            <w:tcW w:w="709" w:type="dxa"/>
            <w:shd w:val="clear" w:color="auto" w:fill="auto"/>
            <w:tcMar>
              <w:top w:w="15" w:type="dxa"/>
              <w:left w:w="15" w:type="dxa"/>
              <w:bottom w:w="0" w:type="dxa"/>
              <w:right w:w="15" w:type="dxa"/>
            </w:tcMar>
            <w:vAlign w:val="center"/>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миң доллар</w:t>
            </w:r>
          </w:p>
        </w:tc>
        <w:tc>
          <w:tcPr>
            <w:tcW w:w="850" w:type="dxa"/>
            <w:vMerge/>
            <w:shd w:val="clear" w:color="auto" w:fill="auto"/>
            <w:tcMar>
              <w:top w:w="15" w:type="dxa"/>
              <w:left w:w="15" w:type="dxa"/>
              <w:bottom w:w="0" w:type="dxa"/>
              <w:right w:w="15" w:type="dxa"/>
            </w:tcMar>
            <w:vAlign w:val="center"/>
          </w:tcPr>
          <w:p w:rsidR="006C4377" w:rsidRPr="0093158D" w:rsidRDefault="006C4377" w:rsidP="0093158D">
            <w:pPr>
              <w:spacing w:after="0" w:line="240" w:lineRule="auto"/>
              <w:jc w:val="center"/>
              <w:rPr>
                <w:rFonts w:ascii="Times New Roman" w:hAnsi="Times New Roman" w:cs="Times New Roman"/>
                <w:b/>
                <w:bCs/>
                <w:sz w:val="20"/>
                <w:szCs w:val="20"/>
                <w:lang w:val="ky-KG"/>
              </w:rPr>
            </w:pPr>
          </w:p>
        </w:tc>
        <w:tc>
          <w:tcPr>
            <w:tcW w:w="851" w:type="dxa"/>
            <w:shd w:val="clear" w:color="auto" w:fill="auto"/>
            <w:tcMar>
              <w:top w:w="15" w:type="dxa"/>
              <w:left w:w="15" w:type="dxa"/>
              <w:bottom w:w="0" w:type="dxa"/>
              <w:right w:w="15" w:type="dxa"/>
            </w:tcMar>
            <w:vAlign w:val="center"/>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миң сом</w:t>
            </w:r>
          </w:p>
        </w:tc>
        <w:tc>
          <w:tcPr>
            <w:tcW w:w="850" w:type="dxa"/>
            <w:shd w:val="clear" w:color="auto" w:fill="auto"/>
            <w:tcMar>
              <w:top w:w="15" w:type="dxa"/>
              <w:left w:w="15" w:type="dxa"/>
              <w:bottom w:w="0" w:type="dxa"/>
              <w:right w:w="15" w:type="dxa"/>
            </w:tcMar>
            <w:vAlign w:val="center"/>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миң доллар</w:t>
            </w:r>
          </w:p>
        </w:tc>
        <w:tc>
          <w:tcPr>
            <w:tcW w:w="851" w:type="dxa"/>
            <w:vMerge/>
            <w:shd w:val="clear" w:color="auto" w:fill="auto"/>
            <w:tcMar>
              <w:top w:w="15" w:type="dxa"/>
              <w:left w:w="15" w:type="dxa"/>
              <w:bottom w:w="0" w:type="dxa"/>
              <w:right w:w="15" w:type="dxa"/>
            </w:tcMar>
            <w:vAlign w:val="center"/>
          </w:tcPr>
          <w:p w:rsidR="006C4377" w:rsidRPr="0093158D" w:rsidRDefault="006C4377" w:rsidP="0093158D">
            <w:pPr>
              <w:spacing w:after="0" w:line="240" w:lineRule="auto"/>
              <w:jc w:val="center"/>
              <w:rPr>
                <w:rFonts w:ascii="Times New Roman" w:hAnsi="Times New Roman" w:cs="Times New Roman"/>
                <w:b/>
                <w:bCs/>
                <w:sz w:val="20"/>
                <w:szCs w:val="20"/>
                <w:lang w:val="ky-KG"/>
              </w:rPr>
            </w:pPr>
          </w:p>
        </w:tc>
        <w:tc>
          <w:tcPr>
            <w:tcW w:w="850" w:type="dxa"/>
            <w:shd w:val="clear" w:color="auto" w:fill="auto"/>
            <w:tcMar>
              <w:top w:w="15" w:type="dxa"/>
              <w:left w:w="15" w:type="dxa"/>
              <w:bottom w:w="0" w:type="dxa"/>
              <w:right w:w="15" w:type="dxa"/>
            </w:tcMar>
            <w:vAlign w:val="center"/>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миң сом</w:t>
            </w:r>
          </w:p>
        </w:tc>
        <w:tc>
          <w:tcPr>
            <w:tcW w:w="851" w:type="dxa"/>
            <w:shd w:val="clear" w:color="auto" w:fill="auto"/>
            <w:vAlign w:val="center"/>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миң доллар</w:t>
            </w:r>
          </w:p>
        </w:tc>
      </w:tr>
      <w:tr w:rsidR="006C4377" w:rsidRPr="0093158D" w:rsidTr="00636349">
        <w:trPr>
          <w:trHeight w:val="456"/>
        </w:trPr>
        <w:tc>
          <w:tcPr>
            <w:tcW w:w="706" w:type="dxa"/>
            <w:shd w:val="clear" w:color="auto" w:fill="auto"/>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color w:val="000000"/>
                <w:sz w:val="20"/>
                <w:szCs w:val="20"/>
                <w:lang w:val="ky-KG"/>
              </w:rPr>
              <w:t>4707</w:t>
            </w:r>
          </w:p>
        </w:tc>
        <w:tc>
          <w:tcPr>
            <w:tcW w:w="731" w:type="dxa"/>
            <w:shd w:val="clear" w:color="auto" w:fill="auto"/>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color w:val="000000"/>
                <w:sz w:val="20"/>
                <w:szCs w:val="20"/>
                <w:lang w:val="ky-KG"/>
              </w:rPr>
              <w:t>Макулатура</w:t>
            </w:r>
          </w:p>
        </w:tc>
        <w:tc>
          <w:tcPr>
            <w:tcW w:w="709" w:type="dxa"/>
            <w:shd w:val="clear" w:color="auto" w:fill="auto"/>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color w:val="000000"/>
                <w:sz w:val="20"/>
                <w:szCs w:val="20"/>
                <w:lang w:val="ky-KG"/>
              </w:rPr>
              <w:t>тонна</w:t>
            </w:r>
          </w:p>
        </w:tc>
        <w:tc>
          <w:tcPr>
            <w:tcW w:w="745"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b/>
                <w:color w:val="000000"/>
                <w:sz w:val="20"/>
                <w:szCs w:val="20"/>
                <w:lang w:val="ky-KG"/>
              </w:rPr>
            </w:pPr>
            <w:r w:rsidRPr="0093158D">
              <w:rPr>
                <w:rFonts w:ascii="Times New Roman" w:hAnsi="Times New Roman" w:cs="Times New Roman"/>
                <w:b/>
                <w:color w:val="000000"/>
                <w:sz w:val="20"/>
                <w:szCs w:val="20"/>
                <w:lang w:val="ky-KG"/>
              </w:rPr>
              <w:t>2 553,1</w:t>
            </w:r>
          </w:p>
        </w:tc>
        <w:tc>
          <w:tcPr>
            <w:tcW w:w="795"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b/>
                <w:color w:val="000000"/>
                <w:sz w:val="20"/>
                <w:szCs w:val="20"/>
                <w:lang w:val="ky-KG"/>
              </w:rPr>
            </w:pPr>
            <w:r w:rsidRPr="0093158D">
              <w:rPr>
                <w:rFonts w:ascii="Times New Roman" w:hAnsi="Times New Roman" w:cs="Times New Roman"/>
                <w:b/>
                <w:color w:val="000000"/>
                <w:sz w:val="20"/>
                <w:szCs w:val="20"/>
                <w:lang w:val="ky-KG"/>
              </w:rPr>
              <w:t>16 494,5</w:t>
            </w:r>
          </w:p>
        </w:tc>
        <w:tc>
          <w:tcPr>
            <w:tcW w:w="709"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b/>
                <w:color w:val="000000"/>
                <w:sz w:val="20"/>
                <w:szCs w:val="20"/>
                <w:lang w:val="ky-KG"/>
              </w:rPr>
            </w:pPr>
            <w:r w:rsidRPr="0093158D">
              <w:rPr>
                <w:rFonts w:ascii="Times New Roman" w:hAnsi="Times New Roman" w:cs="Times New Roman"/>
                <w:b/>
                <w:color w:val="000000"/>
                <w:sz w:val="20"/>
                <w:szCs w:val="20"/>
                <w:lang w:val="ky-KG"/>
              </w:rPr>
              <w:t>237,8</w:t>
            </w:r>
          </w:p>
        </w:tc>
        <w:tc>
          <w:tcPr>
            <w:tcW w:w="850"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color w:val="000000"/>
                <w:sz w:val="20"/>
                <w:szCs w:val="20"/>
                <w:lang w:val="ky-KG"/>
              </w:rPr>
              <w:t>20 394,3</w:t>
            </w:r>
          </w:p>
        </w:tc>
        <w:tc>
          <w:tcPr>
            <w:tcW w:w="851"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color w:val="000000"/>
                <w:sz w:val="20"/>
                <w:szCs w:val="20"/>
                <w:lang w:val="ky-KG"/>
              </w:rPr>
              <w:t>44 928,7</w:t>
            </w:r>
          </w:p>
        </w:tc>
        <w:tc>
          <w:tcPr>
            <w:tcW w:w="850"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color w:val="000000"/>
                <w:sz w:val="20"/>
                <w:szCs w:val="20"/>
                <w:lang w:val="ky-KG"/>
              </w:rPr>
              <w:t>569,7</w:t>
            </w:r>
          </w:p>
        </w:tc>
        <w:tc>
          <w:tcPr>
            <w:tcW w:w="851"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b/>
                <w:color w:val="000000"/>
                <w:sz w:val="20"/>
                <w:szCs w:val="20"/>
                <w:lang w:val="ky-KG"/>
              </w:rPr>
            </w:pPr>
            <w:r w:rsidRPr="0093158D">
              <w:rPr>
                <w:rFonts w:ascii="Times New Roman" w:hAnsi="Times New Roman" w:cs="Times New Roman"/>
                <w:b/>
                <w:color w:val="000000"/>
                <w:sz w:val="20"/>
                <w:szCs w:val="20"/>
                <w:lang w:val="ky-KG"/>
              </w:rPr>
              <w:t>20 677,8</w:t>
            </w:r>
          </w:p>
        </w:tc>
        <w:tc>
          <w:tcPr>
            <w:tcW w:w="850"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b/>
                <w:color w:val="000000"/>
                <w:sz w:val="20"/>
                <w:szCs w:val="20"/>
                <w:lang w:val="ky-KG"/>
              </w:rPr>
            </w:pPr>
            <w:r w:rsidRPr="0093158D">
              <w:rPr>
                <w:rFonts w:ascii="Times New Roman" w:hAnsi="Times New Roman" w:cs="Times New Roman"/>
                <w:b/>
                <w:color w:val="000000"/>
                <w:sz w:val="20"/>
                <w:szCs w:val="20"/>
                <w:lang w:val="ky-KG"/>
              </w:rPr>
              <w:t>39 411,9</w:t>
            </w:r>
          </w:p>
        </w:tc>
        <w:tc>
          <w:tcPr>
            <w:tcW w:w="851" w:type="dxa"/>
            <w:shd w:val="clear" w:color="auto" w:fill="auto"/>
          </w:tcPr>
          <w:p w:rsidR="006C4377" w:rsidRPr="0093158D" w:rsidRDefault="006C4377" w:rsidP="0093158D">
            <w:pPr>
              <w:spacing w:after="0" w:line="240" w:lineRule="auto"/>
              <w:jc w:val="center"/>
              <w:rPr>
                <w:rFonts w:ascii="Times New Roman" w:hAnsi="Times New Roman" w:cs="Times New Roman"/>
                <w:b/>
                <w:color w:val="000000"/>
                <w:sz w:val="20"/>
                <w:szCs w:val="20"/>
                <w:lang w:val="ky-KG"/>
              </w:rPr>
            </w:pPr>
            <w:r w:rsidRPr="0093158D">
              <w:rPr>
                <w:rFonts w:ascii="Times New Roman" w:hAnsi="Times New Roman" w:cs="Times New Roman"/>
                <w:b/>
                <w:color w:val="000000"/>
                <w:sz w:val="20"/>
                <w:szCs w:val="20"/>
                <w:lang w:val="ky-KG"/>
              </w:rPr>
              <w:t>465,8</w:t>
            </w:r>
          </w:p>
        </w:tc>
      </w:tr>
      <w:tr w:rsidR="006C4377" w:rsidRPr="0093158D" w:rsidTr="00636349">
        <w:trPr>
          <w:trHeight w:val="456"/>
        </w:trPr>
        <w:tc>
          <w:tcPr>
            <w:tcW w:w="706" w:type="dxa"/>
            <w:shd w:val="clear" w:color="auto" w:fill="auto"/>
          </w:tcPr>
          <w:p w:rsidR="006C4377" w:rsidRPr="0093158D" w:rsidRDefault="006C4377" w:rsidP="0093158D">
            <w:pPr>
              <w:spacing w:after="0" w:line="240" w:lineRule="auto"/>
              <w:jc w:val="center"/>
              <w:rPr>
                <w:rFonts w:ascii="Times New Roman" w:hAnsi="Times New Roman" w:cs="Times New Roman"/>
                <w:b/>
                <w:bCs/>
                <w:sz w:val="20"/>
                <w:szCs w:val="20"/>
                <w:lang w:val="ky-KG"/>
              </w:rPr>
            </w:pPr>
          </w:p>
        </w:tc>
        <w:tc>
          <w:tcPr>
            <w:tcW w:w="731" w:type="dxa"/>
            <w:shd w:val="clear" w:color="auto" w:fill="auto"/>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Беларусь</w:t>
            </w:r>
          </w:p>
        </w:tc>
        <w:tc>
          <w:tcPr>
            <w:tcW w:w="709" w:type="dxa"/>
            <w:shd w:val="clear" w:color="auto" w:fill="auto"/>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p>
        </w:tc>
        <w:tc>
          <w:tcPr>
            <w:tcW w:w="745"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795"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709"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0"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20,0</w:t>
            </w:r>
          </w:p>
        </w:tc>
        <w:tc>
          <w:tcPr>
            <w:tcW w:w="851"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121,1</w:t>
            </w:r>
          </w:p>
        </w:tc>
        <w:tc>
          <w:tcPr>
            <w:tcW w:w="850"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1,7</w:t>
            </w:r>
          </w:p>
        </w:tc>
        <w:tc>
          <w:tcPr>
            <w:tcW w:w="851"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0"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1" w:type="dxa"/>
            <w:shd w:val="clear" w:color="auto" w:fill="auto"/>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r>
      <w:tr w:rsidR="006C4377" w:rsidRPr="0093158D" w:rsidTr="00636349">
        <w:trPr>
          <w:trHeight w:val="456"/>
        </w:trPr>
        <w:tc>
          <w:tcPr>
            <w:tcW w:w="706" w:type="dxa"/>
            <w:shd w:val="clear" w:color="auto" w:fill="auto"/>
          </w:tcPr>
          <w:p w:rsidR="006C4377" w:rsidRPr="0093158D" w:rsidRDefault="006C4377" w:rsidP="0093158D">
            <w:pPr>
              <w:spacing w:after="0" w:line="240" w:lineRule="auto"/>
              <w:jc w:val="center"/>
              <w:rPr>
                <w:rFonts w:ascii="Times New Roman" w:hAnsi="Times New Roman" w:cs="Times New Roman"/>
                <w:b/>
                <w:bCs/>
                <w:sz w:val="20"/>
                <w:szCs w:val="20"/>
                <w:lang w:val="ky-KG"/>
              </w:rPr>
            </w:pPr>
          </w:p>
        </w:tc>
        <w:tc>
          <w:tcPr>
            <w:tcW w:w="731" w:type="dxa"/>
            <w:shd w:val="clear" w:color="auto" w:fill="auto"/>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Иран</w:t>
            </w:r>
          </w:p>
        </w:tc>
        <w:tc>
          <w:tcPr>
            <w:tcW w:w="709" w:type="dxa"/>
            <w:shd w:val="clear" w:color="auto" w:fill="auto"/>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p>
        </w:tc>
        <w:tc>
          <w:tcPr>
            <w:tcW w:w="745"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795"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0,3</w:t>
            </w:r>
          </w:p>
        </w:tc>
        <w:tc>
          <w:tcPr>
            <w:tcW w:w="709"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0"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1"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0"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1"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18 274,7</w:t>
            </w:r>
          </w:p>
        </w:tc>
        <w:tc>
          <w:tcPr>
            <w:tcW w:w="850"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31 953,8</w:t>
            </w:r>
          </w:p>
        </w:tc>
        <w:tc>
          <w:tcPr>
            <w:tcW w:w="851" w:type="dxa"/>
            <w:shd w:val="clear" w:color="auto" w:fill="auto"/>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377,7</w:t>
            </w:r>
          </w:p>
        </w:tc>
      </w:tr>
      <w:tr w:rsidR="006C4377" w:rsidRPr="0093158D" w:rsidTr="00636349">
        <w:trPr>
          <w:trHeight w:val="456"/>
        </w:trPr>
        <w:tc>
          <w:tcPr>
            <w:tcW w:w="706" w:type="dxa"/>
            <w:shd w:val="clear" w:color="auto" w:fill="auto"/>
          </w:tcPr>
          <w:p w:rsidR="006C4377" w:rsidRPr="0093158D" w:rsidRDefault="006C4377" w:rsidP="0093158D">
            <w:pPr>
              <w:spacing w:after="0" w:line="240" w:lineRule="auto"/>
              <w:jc w:val="center"/>
              <w:rPr>
                <w:rFonts w:ascii="Times New Roman" w:hAnsi="Times New Roman" w:cs="Times New Roman"/>
                <w:b/>
                <w:bCs/>
                <w:sz w:val="20"/>
                <w:szCs w:val="20"/>
                <w:lang w:val="ky-KG"/>
              </w:rPr>
            </w:pPr>
          </w:p>
        </w:tc>
        <w:tc>
          <w:tcPr>
            <w:tcW w:w="731" w:type="dxa"/>
            <w:shd w:val="clear" w:color="auto" w:fill="auto"/>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Казакстан</w:t>
            </w:r>
          </w:p>
        </w:tc>
        <w:tc>
          <w:tcPr>
            <w:tcW w:w="709" w:type="dxa"/>
            <w:shd w:val="clear" w:color="auto" w:fill="auto"/>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p>
        </w:tc>
        <w:tc>
          <w:tcPr>
            <w:tcW w:w="745"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1 106,5</w:t>
            </w:r>
          </w:p>
        </w:tc>
        <w:tc>
          <w:tcPr>
            <w:tcW w:w="795"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7 466,6</w:t>
            </w:r>
          </w:p>
        </w:tc>
        <w:tc>
          <w:tcPr>
            <w:tcW w:w="709"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107,8</w:t>
            </w:r>
          </w:p>
        </w:tc>
        <w:tc>
          <w:tcPr>
            <w:tcW w:w="850"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3 281,0</w:t>
            </w:r>
          </w:p>
        </w:tc>
        <w:tc>
          <w:tcPr>
            <w:tcW w:w="851"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34 999,6</w:t>
            </w:r>
          </w:p>
        </w:tc>
        <w:tc>
          <w:tcPr>
            <w:tcW w:w="850"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437,6</w:t>
            </w:r>
          </w:p>
        </w:tc>
        <w:tc>
          <w:tcPr>
            <w:tcW w:w="851"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0"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1" w:type="dxa"/>
            <w:shd w:val="clear" w:color="auto" w:fill="auto"/>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r>
      <w:tr w:rsidR="006C4377" w:rsidRPr="0093158D" w:rsidTr="00636349">
        <w:trPr>
          <w:trHeight w:val="456"/>
        </w:trPr>
        <w:tc>
          <w:tcPr>
            <w:tcW w:w="706" w:type="dxa"/>
            <w:shd w:val="clear" w:color="auto" w:fill="auto"/>
          </w:tcPr>
          <w:p w:rsidR="006C4377" w:rsidRPr="0093158D" w:rsidRDefault="006C4377" w:rsidP="0093158D">
            <w:pPr>
              <w:spacing w:after="0" w:line="240" w:lineRule="auto"/>
              <w:jc w:val="center"/>
              <w:rPr>
                <w:rFonts w:ascii="Times New Roman" w:hAnsi="Times New Roman" w:cs="Times New Roman"/>
                <w:b/>
                <w:bCs/>
                <w:sz w:val="20"/>
                <w:szCs w:val="20"/>
                <w:lang w:val="ky-KG"/>
              </w:rPr>
            </w:pPr>
          </w:p>
        </w:tc>
        <w:tc>
          <w:tcPr>
            <w:tcW w:w="731" w:type="dxa"/>
            <w:shd w:val="clear" w:color="auto" w:fill="auto"/>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Литва</w:t>
            </w:r>
          </w:p>
        </w:tc>
        <w:tc>
          <w:tcPr>
            <w:tcW w:w="709" w:type="dxa"/>
            <w:shd w:val="clear" w:color="auto" w:fill="auto"/>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p>
        </w:tc>
        <w:tc>
          <w:tcPr>
            <w:tcW w:w="745"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795"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709"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0"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17 093,3</w:t>
            </w:r>
          </w:p>
        </w:tc>
        <w:tc>
          <w:tcPr>
            <w:tcW w:w="851"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9 808,0</w:t>
            </w:r>
          </w:p>
        </w:tc>
        <w:tc>
          <w:tcPr>
            <w:tcW w:w="850"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130,3</w:t>
            </w:r>
          </w:p>
        </w:tc>
        <w:tc>
          <w:tcPr>
            <w:tcW w:w="851"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0"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1" w:type="dxa"/>
            <w:shd w:val="clear" w:color="auto" w:fill="auto"/>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r>
      <w:tr w:rsidR="006C4377" w:rsidRPr="0093158D" w:rsidTr="00636349">
        <w:trPr>
          <w:trHeight w:val="456"/>
        </w:trPr>
        <w:tc>
          <w:tcPr>
            <w:tcW w:w="706" w:type="dxa"/>
            <w:shd w:val="clear" w:color="auto" w:fill="auto"/>
          </w:tcPr>
          <w:p w:rsidR="006C4377" w:rsidRPr="0093158D" w:rsidRDefault="006C4377" w:rsidP="0093158D">
            <w:pPr>
              <w:spacing w:after="0" w:line="240" w:lineRule="auto"/>
              <w:jc w:val="center"/>
              <w:rPr>
                <w:rFonts w:ascii="Times New Roman" w:hAnsi="Times New Roman" w:cs="Times New Roman"/>
                <w:b/>
                <w:bCs/>
                <w:sz w:val="20"/>
                <w:szCs w:val="20"/>
                <w:lang w:val="ky-KG"/>
              </w:rPr>
            </w:pPr>
          </w:p>
        </w:tc>
        <w:tc>
          <w:tcPr>
            <w:tcW w:w="731" w:type="dxa"/>
            <w:shd w:val="clear" w:color="auto" w:fill="auto"/>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Россия</w:t>
            </w:r>
          </w:p>
        </w:tc>
        <w:tc>
          <w:tcPr>
            <w:tcW w:w="709" w:type="dxa"/>
            <w:shd w:val="clear" w:color="auto" w:fill="auto"/>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p>
        </w:tc>
        <w:tc>
          <w:tcPr>
            <w:tcW w:w="745"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1 446,5</w:t>
            </w:r>
          </w:p>
        </w:tc>
        <w:tc>
          <w:tcPr>
            <w:tcW w:w="795"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9 024,7</w:t>
            </w:r>
          </w:p>
        </w:tc>
        <w:tc>
          <w:tcPr>
            <w:tcW w:w="709"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130,0</w:t>
            </w:r>
          </w:p>
        </w:tc>
        <w:tc>
          <w:tcPr>
            <w:tcW w:w="850"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1"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0"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1"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2 403,1</w:t>
            </w:r>
          </w:p>
        </w:tc>
        <w:tc>
          <w:tcPr>
            <w:tcW w:w="850"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7 458,0</w:t>
            </w:r>
          </w:p>
        </w:tc>
        <w:tc>
          <w:tcPr>
            <w:tcW w:w="851" w:type="dxa"/>
            <w:shd w:val="clear" w:color="auto" w:fill="auto"/>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88,1</w:t>
            </w:r>
          </w:p>
        </w:tc>
      </w:tr>
      <w:tr w:rsidR="006C4377" w:rsidRPr="0093158D" w:rsidTr="00636349">
        <w:trPr>
          <w:trHeight w:val="456"/>
        </w:trPr>
        <w:tc>
          <w:tcPr>
            <w:tcW w:w="706" w:type="dxa"/>
            <w:shd w:val="clear" w:color="auto" w:fill="auto"/>
          </w:tcPr>
          <w:p w:rsidR="006C4377" w:rsidRPr="0093158D" w:rsidRDefault="006C4377" w:rsidP="0093158D">
            <w:pPr>
              <w:spacing w:after="0" w:line="240" w:lineRule="auto"/>
              <w:jc w:val="center"/>
              <w:rPr>
                <w:rFonts w:ascii="Times New Roman" w:hAnsi="Times New Roman" w:cs="Times New Roman"/>
                <w:b/>
                <w:bCs/>
                <w:sz w:val="20"/>
                <w:szCs w:val="20"/>
                <w:lang w:val="ky-KG"/>
              </w:rPr>
            </w:pPr>
          </w:p>
        </w:tc>
        <w:tc>
          <w:tcPr>
            <w:tcW w:w="731" w:type="dxa"/>
            <w:shd w:val="clear" w:color="auto" w:fill="auto"/>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Түркия</w:t>
            </w:r>
          </w:p>
        </w:tc>
        <w:tc>
          <w:tcPr>
            <w:tcW w:w="709" w:type="dxa"/>
            <w:shd w:val="clear" w:color="auto" w:fill="auto"/>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p>
        </w:tc>
        <w:tc>
          <w:tcPr>
            <w:tcW w:w="745"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0,1</w:t>
            </w:r>
          </w:p>
        </w:tc>
        <w:tc>
          <w:tcPr>
            <w:tcW w:w="795"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2,9</w:t>
            </w:r>
          </w:p>
        </w:tc>
        <w:tc>
          <w:tcPr>
            <w:tcW w:w="709"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0"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1"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0"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1"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0"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1" w:type="dxa"/>
            <w:shd w:val="clear" w:color="auto" w:fill="auto"/>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r>
      <w:tr w:rsidR="006C4377" w:rsidRPr="0093158D" w:rsidTr="00636349">
        <w:trPr>
          <w:trHeight w:val="456"/>
        </w:trPr>
        <w:tc>
          <w:tcPr>
            <w:tcW w:w="706" w:type="dxa"/>
            <w:shd w:val="clear" w:color="auto" w:fill="auto"/>
          </w:tcPr>
          <w:p w:rsidR="006C4377" w:rsidRPr="0093158D" w:rsidRDefault="006C4377" w:rsidP="0093158D">
            <w:pPr>
              <w:spacing w:after="0" w:line="240" w:lineRule="auto"/>
              <w:jc w:val="center"/>
              <w:rPr>
                <w:rFonts w:ascii="Times New Roman" w:hAnsi="Times New Roman" w:cs="Times New Roman"/>
                <w:b/>
                <w:bCs/>
                <w:sz w:val="20"/>
                <w:szCs w:val="20"/>
                <w:lang w:val="ky-KG"/>
              </w:rPr>
            </w:pPr>
          </w:p>
        </w:tc>
        <w:tc>
          <w:tcPr>
            <w:tcW w:w="731" w:type="dxa"/>
            <w:shd w:val="clear" w:color="auto" w:fill="auto"/>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Германия</w:t>
            </w:r>
          </w:p>
        </w:tc>
        <w:tc>
          <w:tcPr>
            <w:tcW w:w="709" w:type="dxa"/>
            <w:shd w:val="clear" w:color="auto" w:fill="auto"/>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p>
        </w:tc>
        <w:tc>
          <w:tcPr>
            <w:tcW w:w="745"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795"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709"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0"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1"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0"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1"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c>
          <w:tcPr>
            <w:tcW w:w="850" w:type="dxa"/>
            <w:shd w:val="clear" w:color="auto" w:fill="auto"/>
            <w:tcMar>
              <w:top w:w="15" w:type="dxa"/>
              <w:left w:w="15" w:type="dxa"/>
              <w:bottom w:w="0" w:type="dxa"/>
              <w:right w:w="15" w:type="dxa"/>
            </w:tcMar>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0,1</w:t>
            </w:r>
          </w:p>
        </w:tc>
        <w:tc>
          <w:tcPr>
            <w:tcW w:w="851" w:type="dxa"/>
            <w:shd w:val="clear" w:color="auto" w:fill="auto"/>
          </w:tcPr>
          <w:p w:rsidR="006C4377" w:rsidRPr="0093158D" w:rsidRDefault="006C4377" w:rsidP="0093158D">
            <w:pPr>
              <w:spacing w:after="0" w:line="240" w:lineRule="auto"/>
              <w:jc w:val="center"/>
              <w:rPr>
                <w:rFonts w:ascii="Times New Roman" w:hAnsi="Times New Roman" w:cs="Times New Roman"/>
                <w:color w:val="000000"/>
                <w:sz w:val="20"/>
                <w:szCs w:val="20"/>
                <w:lang w:val="ky-KG"/>
              </w:rPr>
            </w:pPr>
            <w:r w:rsidRPr="0093158D">
              <w:rPr>
                <w:rFonts w:ascii="Times New Roman" w:hAnsi="Times New Roman" w:cs="Times New Roman"/>
                <w:color w:val="000000"/>
                <w:sz w:val="20"/>
                <w:szCs w:val="20"/>
                <w:lang w:val="ky-KG"/>
              </w:rPr>
              <w:t>0,0</w:t>
            </w:r>
          </w:p>
        </w:tc>
      </w:tr>
    </w:tbl>
    <w:p w:rsidR="006C4377" w:rsidRPr="0093158D" w:rsidRDefault="006C4377" w:rsidP="0093158D">
      <w:pPr>
        <w:spacing w:after="0" w:line="240" w:lineRule="auto"/>
        <w:ind w:firstLine="709"/>
        <w:jc w:val="both"/>
        <w:rPr>
          <w:rFonts w:ascii="Times New Roman" w:hAnsi="Times New Roman" w:cs="Times New Roman"/>
          <w:sz w:val="28"/>
          <w:szCs w:val="28"/>
          <w:lang w:val="ky-KG"/>
        </w:rPr>
      </w:pPr>
    </w:p>
    <w:tbl>
      <w:tblPr>
        <w:tblW w:w="9396" w:type="dxa"/>
        <w:tblInd w:w="108" w:type="dxa"/>
        <w:tblLayout w:type="fixed"/>
        <w:tblLook w:val="04A0" w:firstRow="1" w:lastRow="0" w:firstColumn="1" w:lastColumn="0" w:noHBand="0" w:noVBand="1"/>
      </w:tblPr>
      <w:tblGrid>
        <w:gridCol w:w="703"/>
        <w:gridCol w:w="854"/>
        <w:gridCol w:w="700"/>
        <w:gridCol w:w="916"/>
        <w:gridCol w:w="10"/>
        <w:gridCol w:w="712"/>
        <w:gridCol w:w="84"/>
        <w:gridCol w:w="699"/>
        <w:gridCol w:w="797"/>
        <w:gridCol w:w="19"/>
        <w:gridCol w:w="754"/>
        <w:gridCol w:w="709"/>
        <w:gridCol w:w="9"/>
        <w:gridCol w:w="892"/>
        <w:gridCol w:w="811"/>
        <w:gridCol w:w="709"/>
        <w:gridCol w:w="18"/>
      </w:tblGrid>
      <w:tr w:rsidR="006C4377" w:rsidRPr="0093158D" w:rsidTr="00FB7E78">
        <w:trPr>
          <w:gridAfter w:val="1"/>
          <w:wAfter w:w="18" w:type="dxa"/>
          <w:trHeight w:val="463"/>
        </w:trPr>
        <w:tc>
          <w:tcPr>
            <w:tcW w:w="9378" w:type="dxa"/>
            <w:gridSpan w:val="16"/>
            <w:tcBorders>
              <w:top w:val="nil"/>
              <w:left w:val="nil"/>
              <w:bottom w:val="nil"/>
              <w:right w:val="nil"/>
            </w:tcBorders>
            <w:shd w:val="clear" w:color="auto" w:fill="auto"/>
            <w:vAlign w:val="bottom"/>
            <w:hideMark/>
          </w:tcPr>
          <w:p w:rsidR="006C4377" w:rsidRPr="0093158D" w:rsidRDefault="006C4377" w:rsidP="0093158D">
            <w:pPr>
              <w:spacing w:after="0" w:line="240" w:lineRule="auto"/>
              <w:jc w:val="center"/>
              <w:rPr>
                <w:rFonts w:ascii="Times New Roman" w:eastAsia="Times New Roman" w:hAnsi="Times New Roman" w:cs="Times New Roman"/>
                <w:b/>
                <w:bCs/>
                <w:sz w:val="20"/>
                <w:szCs w:val="20"/>
                <w:lang w:val="ky-KG" w:eastAsia="ru-RU"/>
              </w:rPr>
            </w:pPr>
            <w:bookmarkStart w:id="0" w:name="_GoBack"/>
            <w:r w:rsidRPr="0093158D">
              <w:rPr>
                <w:rFonts w:ascii="Times New Roman" w:eastAsia="Times New Roman" w:hAnsi="Times New Roman" w:cs="Times New Roman"/>
                <w:b/>
                <w:bCs/>
                <w:sz w:val="20"/>
                <w:szCs w:val="20"/>
                <w:lang w:val="ky-KG" w:eastAsia="ru-RU"/>
              </w:rPr>
              <w:t>2018-жылдан 2021-жылдын ноябрь айына чейинки мезгилде Кыргыз Республикасынан товарлардын экспорту</w:t>
            </w:r>
          </w:p>
          <w:p w:rsidR="006C4377" w:rsidRPr="0093158D" w:rsidRDefault="006C4377" w:rsidP="0093158D">
            <w:pPr>
              <w:spacing w:after="0" w:line="240" w:lineRule="auto"/>
              <w:jc w:val="center"/>
              <w:rPr>
                <w:rFonts w:ascii="Times New Roman" w:eastAsia="Times New Roman" w:hAnsi="Times New Roman" w:cs="Times New Roman"/>
                <w:b/>
                <w:bCs/>
                <w:sz w:val="20"/>
                <w:szCs w:val="20"/>
                <w:lang w:val="ky-KG" w:eastAsia="ru-RU"/>
              </w:rPr>
            </w:pPr>
          </w:p>
        </w:tc>
      </w:tr>
      <w:tr w:rsidR="006C4377" w:rsidRPr="0093158D" w:rsidTr="00FB7E78">
        <w:trPr>
          <w:trHeight w:val="300"/>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ТЭИ ТН коду4 белги</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Товардык топ - өлкө</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ченөө бирдиги</w:t>
            </w:r>
          </w:p>
        </w:tc>
        <w:tc>
          <w:tcPr>
            <w:tcW w:w="2421" w:type="dxa"/>
            <w:gridSpan w:val="5"/>
            <w:tcBorders>
              <w:top w:val="single" w:sz="4" w:space="0" w:color="auto"/>
              <w:left w:val="nil"/>
              <w:bottom w:val="single" w:sz="4" w:space="0" w:color="auto"/>
              <w:right w:val="single" w:sz="4" w:space="0" w:color="auto"/>
            </w:tcBorders>
            <w:shd w:val="clear" w:color="auto" w:fill="auto"/>
            <w:noWrap/>
            <w:vAlign w:val="center"/>
            <w:hideMark/>
          </w:tcPr>
          <w:p w:rsidR="006C4377" w:rsidRPr="0093158D" w:rsidRDefault="006C4377" w:rsidP="0093158D">
            <w:pPr>
              <w:spacing w:after="0" w:line="240" w:lineRule="auto"/>
              <w:jc w:val="center"/>
              <w:rPr>
                <w:rFonts w:ascii="Times New Roman" w:eastAsia="Times New Roman" w:hAnsi="Times New Roman" w:cs="Times New Roman"/>
                <w:b/>
                <w:bCs/>
                <w:sz w:val="20"/>
                <w:szCs w:val="20"/>
                <w:lang w:val="ky-KG" w:eastAsia="ru-RU"/>
              </w:rPr>
            </w:pPr>
            <w:r w:rsidRPr="0093158D">
              <w:rPr>
                <w:rFonts w:ascii="Times New Roman" w:eastAsia="Times New Roman" w:hAnsi="Times New Roman" w:cs="Times New Roman"/>
                <w:b/>
                <w:bCs/>
                <w:sz w:val="20"/>
                <w:szCs w:val="20"/>
                <w:lang w:val="ky-KG" w:eastAsia="ru-RU"/>
              </w:rPr>
              <w:t>2019-ж.</w:t>
            </w:r>
          </w:p>
        </w:tc>
        <w:tc>
          <w:tcPr>
            <w:tcW w:w="2288" w:type="dxa"/>
            <w:gridSpan w:val="5"/>
            <w:tcBorders>
              <w:top w:val="single" w:sz="4" w:space="0" w:color="auto"/>
              <w:left w:val="nil"/>
              <w:bottom w:val="single" w:sz="4" w:space="0" w:color="auto"/>
              <w:right w:val="single" w:sz="4" w:space="0" w:color="auto"/>
            </w:tcBorders>
            <w:shd w:val="clear" w:color="auto" w:fill="auto"/>
            <w:noWrap/>
            <w:vAlign w:val="center"/>
            <w:hideMark/>
          </w:tcPr>
          <w:p w:rsidR="006C4377" w:rsidRPr="0093158D" w:rsidRDefault="006C4377" w:rsidP="0093158D">
            <w:pPr>
              <w:spacing w:after="0" w:line="240" w:lineRule="auto"/>
              <w:jc w:val="center"/>
              <w:rPr>
                <w:rFonts w:ascii="Times New Roman" w:eastAsia="Times New Roman" w:hAnsi="Times New Roman" w:cs="Times New Roman"/>
                <w:b/>
                <w:bCs/>
                <w:sz w:val="20"/>
                <w:szCs w:val="20"/>
                <w:lang w:val="ky-KG" w:eastAsia="ru-RU"/>
              </w:rPr>
            </w:pPr>
            <w:r w:rsidRPr="0093158D">
              <w:rPr>
                <w:rFonts w:ascii="Times New Roman" w:eastAsia="Times New Roman" w:hAnsi="Times New Roman" w:cs="Times New Roman"/>
                <w:b/>
                <w:bCs/>
                <w:sz w:val="20"/>
                <w:szCs w:val="20"/>
                <w:lang w:val="ky-KG" w:eastAsia="ru-RU"/>
              </w:rPr>
              <w:t>2020-ж.</w:t>
            </w:r>
          </w:p>
        </w:tc>
        <w:tc>
          <w:tcPr>
            <w:tcW w:w="2430" w:type="dxa"/>
            <w:gridSpan w:val="4"/>
            <w:tcBorders>
              <w:top w:val="single" w:sz="4" w:space="0" w:color="auto"/>
              <w:left w:val="nil"/>
              <w:bottom w:val="single" w:sz="4" w:space="0" w:color="auto"/>
              <w:right w:val="single" w:sz="4" w:space="0" w:color="auto"/>
            </w:tcBorders>
            <w:shd w:val="clear" w:color="auto" w:fill="auto"/>
            <w:noWrap/>
            <w:vAlign w:val="center"/>
            <w:hideMark/>
          </w:tcPr>
          <w:p w:rsidR="006C4377" w:rsidRPr="0093158D" w:rsidRDefault="006C4377" w:rsidP="0093158D">
            <w:pPr>
              <w:spacing w:after="0" w:line="240" w:lineRule="auto"/>
              <w:jc w:val="center"/>
              <w:rPr>
                <w:rFonts w:ascii="Times New Roman" w:eastAsia="Times New Roman" w:hAnsi="Times New Roman" w:cs="Times New Roman"/>
                <w:b/>
                <w:bCs/>
                <w:sz w:val="20"/>
                <w:szCs w:val="20"/>
                <w:lang w:val="ky-KG" w:eastAsia="ru-RU"/>
              </w:rPr>
            </w:pPr>
            <w:r w:rsidRPr="0093158D">
              <w:rPr>
                <w:rFonts w:ascii="Times New Roman" w:eastAsia="Times New Roman" w:hAnsi="Times New Roman" w:cs="Times New Roman"/>
                <w:b/>
                <w:bCs/>
                <w:sz w:val="20"/>
                <w:szCs w:val="20"/>
                <w:lang w:val="ky-KG" w:eastAsia="ru-RU"/>
              </w:rPr>
              <w:t>Ноябрь 2021-ж.</w:t>
            </w:r>
          </w:p>
        </w:tc>
      </w:tr>
      <w:tr w:rsidR="006C4377" w:rsidRPr="0093158D" w:rsidTr="00FB7E78">
        <w:trPr>
          <w:gridAfter w:val="1"/>
          <w:wAfter w:w="18" w:type="dxa"/>
          <w:trHeight w:val="495"/>
        </w:trPr>
        <w:tc>
          <w:tcPr>
            <w:tcW w:w="703" w:type="dxa"/>
            <w:vMerge/>
            <w:tcBorders>
              <w:top w:val="single" w:sz="4" w:space="0" w:color="auto"/>
              <w:left w:val="single" w:sz="4" w:space="0" w:color="auto"/>
              <w:bottom w:val="single" w:sz="4" w:space="0" w:color="auto"/>
              <w:right w:val="single" w:sz="4" w:space="0" w:color="auto"/>
            </w:tcBorders>
            <w:vAlign w:val="center"/>
            <w:hideMark/>
          </w:tcPr>
          <w:p w:rsidR="006C4377" w:rsidRPr="0093158D" w:rsidRDefault="006C4377" w:rsidP="0093158D">
            <w:pPr>
              <w:spacing w:after="0" w:line="240" w:lineRule="auto"/>
              <w:rPr>
                <w:rFonts w:ascii="Times New Roman" w:eastAsia="Times New Roman" w:hAnsi="Times New Roman" w:cs="Times New Roman"/>
                <w:b/>
                <w:bCs/>
                <w:sz w:val="20"/>
                <w:szCs w:val="20"/>
                <w:lang w:val="ky-KG" w:eastAsia="ru-RU"/>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6C4377" w:rsidRPr="0093158D" w:rsidRDefault="006C4377" w:rsidP="0093158D">
            <w:pPr>
              <w:spacing w:after="0" w:line="240" w:lineRule="auto"/>
              <w:rPr>
                <w:rFonts w:ascii="Times New Roman" w:eastAsia="Times New Roman" w:hAnsi="Times New Roman" w:cs="Times New Roman"/>
                <w:b/>
                <w:bCs/>
                <w:sz w:val="20"/>
                <w:szCs w:val="20"/>
                <w:lang w:val="ky-KG" w:eastAsia="ru-RU"/>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6C4377" w:rsidRPr="0093158D" w:rsidRDefault="006C4377" w:rsidP="0093158D">
            <w:pPr>
              <w:spacing w:after="0" w:line="240" w:lineRule="auto"/>
              <w:rPr>
                <w:rFonts w:ascii="Times New Roman" w:eastAsia="Times New Roman" w:hAnsi="Times New Roman" w:cs="Times New Roman"/>
                <w:b/>
                <w:bCs/>
                <w:sz w:val="20"/>
                <w:szCs w:val="20"/>
                <w:lang w:val="ky-KG" w:eastAsia="ru-RU"/>
              </w:rPr>
            </w:pPr>
          </w:p>
        </w:tc>
        <w:tc>
          <w:tcPr>
            <w:tcW w:w="916" w:type="dxa"/>
            <w:vMerge w:val="restart"/>
            <w:tcBorders>
              <w:top w:val="nil"/>
              <w:left w:val="single" w:sz="4" w:space="0" w:color="auto"/>
              <w:right w:val="single" w:sz="4" w:space="0" w:color="auto"/>
            </w:tcBorders>
            <w:shd w:val="clear" w:color="auto" w:fill="auto"/>
            <w:vAlign w:val="center"/>
            <w:hideMark/>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 xml:space="preserve">натуралдык түрдө саны </w:t>
            </w:r>
          </w:p>
        </w:tc>
        <w:tc>
          <w:tcPr>
            <w:tcW w:w="1505" w:type="dxa"/>
            <w:gridSpan w:val="4"/>
            <w:tcBorders>
              <w:top w:val="single" w:sz="4" w:space="0" w:color="auto"/>
              <w:left w:val="nil"/>
              <w:bottom w:val="single" w:sz="4" w:space="0" w:color="auto"/>
              <w:right w:val="single" w:sz="4" w:space="0" w:color="auto"/>
            </w:tcBorders>
            <w:shd w:val="clear" w:color="auto" w:fill="auto"/>
            <w:vAlign w:val="center"/>
            <w:hideMark/>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нарктык түрдө</w:t>
            </w:r>
          </w:p>
        </w:tc>
        <w:tc>
          <w:tcPr>
            <w:tcW w:w="816" w:type="dxa"/>
            <w:gridSpan w:val="2"/>
            <w:vMerge w:val="restart"/>
            <w:tcBorders>
              <w:top w:val="nil"/>
              <w:left w:val="single" w:sz="4" w:space="0" w:color="auto"/>
              <w:right w:val="single" w:sz="4" w:space="0" w:color="auto"/>
            </w:tcBorders>
            <w:shd w:val="clear" w:color="auto" w:fill="auto"/>
            <w:vAlign w:val="center"/>
            <w:hideMark/>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натуралдык түрдө саны</w:t>
            </w:r>
          </w:p>
        </w:tc>
        <w:tc>
          <w:tcPr>
            <w:tcW w:w="1463" w:type="dxa"/>
            <w:gridSpan w:val="2"/>
            <w:tcBorders>
              <w:top w:val="single" w:sz="4" w:space="0" w:color="auto"/>
              <w:left w:val="nil"/>
              <w:bottom w:val="single" w:sz="4" w:space="0" w:color="auto"/>
              <w:right w:val="single" w:sz="4" w:space="0" w:color="auto"/>
            </w:tcBorders>
            <w:shd w:val="clear" w:color="auto" w:fill="auto"/>
            <w:vAlign w:val="center"/>
            <w:hideMark/>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нарктык түрдө</w:t>
            </w:r>
          </w:p>
        </w:tc>
        <w:tc>
          <w:tcPr>
            <w:tcW w:w="901" w:type="dxa"/>
            <w:gridSpan w:val="2"/>
            <w:vMerge w:val="restart"/>
            <w:tcBorders>
              <w:top w:val="nil"/>
              <w:left w:val="single" w:sz="4" w:space="0" w:color="auto"/>
              <w:right w:val="single" w:sz="4" w:space="0" w:color="auto"/>
            </w:tcBorders>
            <w:shd w:val="clear" w:color="auto" w:fill="auto"/>
            <w:vAlign w:val="center"/>
            <w:hideMark/>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натуралдык түрдө саны</w:t>
            </w:r>
          </w:p>
        </w:tc>
        <w:tc>
          <w:tcPr>
            <w:tcW w:w="1520" w:type="dxa"/>
            <w:gridSpan w:val="2"/>
            <w:tcBorders>
              <w:top w:val="single" w:sz="4" w:space="0" w:color="auto"/>
              <w:left w:val="nil"/>
              <w:bottom w:val="single" w:sz="4" w:space="0" w:color="auto"/>
              <w:right w:val="single" w:sz="4" w:space="0" w:color="auto"/>
            </w:tcBorders>
            <w:shd w:val="clear" w:color="auto" w:fill="auto"/>
            <w:vAlign w:val="center"/>
            <w:hideMark/>
          </w:tcPr>
          <w:p w:rsidR="006C4377" w:rsidRPr="0093158D" w:rsidRDefault="006C4377" w:rsidP="0093158D">
            <w:pPr>
              <w:spacing w:after="0" w:line="240" w:lineRule="auto"/>
              <w:jc w:val="center"/>
              <w:rPr>
                <w:rFonts w:ascii="Times New Roman" w:hAnsi="Times New Roman" w:cs="Times New Roman"/>
                <w:b/>
                <w:bCs/>
                <w:sz w:val="20"/>
                <w:szCs w:val="20"/>
                <w:lang w:val="ky-KG"/>
              </w:rPr>
            </w:pPr>
            <w:r w:rsidRPr="0093158D">
              <w:rPr>
                <w:rFonts w:ascii="Times New Roman" w:hAnsi="Times New Roman" w:cs="Times New Roman"/>
                <w:b/>
                <w:bCs/>
                <w:sz w:val="20"/>
                <w:szCs w:val="20"/>
                <w:lang w:val="ky-KG"/>
              </w:rPr>
              <w:t>нарктык түрдө</w:t>
            </w:r>
          </w:p>
        </w:tc>
      </w:tr>
      <w:tr w:rsidR="006C4377" w:rsidRPr="0093158D" w:rsidTr="00FB7E78">
        <w:trPr>
          <w:gridAfter w:val="1"/>
          <w:wAfter w:w="18" w:type="dxa"/>
          <w:trHeight w:val="494"/>
        </w:trPr>
        <w:tc>
          <w:tcPr>
            <w:tcW w:w="703" w:type="dxa"/>
            <w:vMerge/>
            <w:tcBorders>
              <w:top w:val="single" w:sz="4" w:space="0" w:color="auto"/>
              <w:left w:val="single" w:sz="4" w:space="0" w:color="auto"/>
              <w:bottom w:val="single" w:sz="4" w:space="0" w:color="auto"/>
              <w:right w:val="single" w:sz="4" w:space="0" w:color="auto"/>
            </w:tcBorders>
            <w:vAlign w:val="center"/>
          </w:tcPr>
          <w:p w:rsidR="006C4377" w:rsidRPr="0093158D" w:rsidRDefault="006C4377" w:rsidP="0093158D">
            <w:pPr>
              <w:spacing w:after="0" w:line="240" w:lineRule="auto"/>
              <w:rPr>
                <w:rFonts w:ascii="Times New Roman" w:eastAsia="Times New Roman" w:hAnsi="Times New Roman" w:cs="Times New Roman"/>
                <w:b/>
                <w:bCs/>
                <w:sz w:val="20"/>
                <w:szCs w:val="20"/>
                <w:lang w:val="ky-KG" w:eastAsia="ru-RU"/>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6C4377" w:rsidRPr="0093158D" w:rsidRDefault="006C4377" w:rsidP="0093158D">
            <w:pPr>
              <w:spacing w:after="0" w:line="240" w:lineRule="auto"/>
              <w:rPr>
                <w:rFonts w:ascii="Times New Roman" w:eastAsia="Times New Roman" w:hAnsi="Times New Roman" w:cs="Times New Roman"/>
                <w:b/>
                <w:bCs/>
                <w:sz w:val="20"/>
                <w:szCs w:val="20"/>
                <w:lang w:val="ky-KG" w:eastAsia="ru-RU"/>
              </w:rPr>
            </w:pPr>
          </w:p>
        </w:tc>
        <w:tc>
          <w:tcPr>
            <w:tcW w:w="700" w:type="dxa"/>
            <w:vMerge/>
            <w:tcBorders>
              <w:top w:val="single" w:sz="4" w:space="0" w:color="auto"/>
              <w:left w:val="single" w:sz="4" w:space="0" w:color="auto"/>
              <w:bottom w:val="single" w:sz="4" w:space="0" w:color="auto"/>
              <w:right w:val="single" w:sz="4" w:space="0" w:color="auto"/>
            </w:tcBorders>
            <w:vAlign w:val="center"/>
          </w:tcPr>
          <w:p w:rsidR="006C4377" w:rsidRPr="0093158D" w:rsidRDefault="006C4377" w:rsidP="0093158D">
            <w:pPr>
              <w:spacing w:after="0" w:line="240" w:lineRule="auto"/>
              <w:rPr>
                <w:rFonts w:ascii="Times New Roman" w:eastAsia="Times New Roman" w:hAnsi="Times New Roman" w:cs="Times New Roman"/>
                <w:b/>
                <w:bCs/>
                <w:sz w:val="20"/>
                <w:szCs w:val="20"/>
                <w:lang w:val="ky-KG" w:eastAsia="ru-RU"/>
              </w:rPr>
            </w:pPr>
          </w:p>
        </w:tc>
        <w:tc>
          <w:tcPr>
            <w:tcW w:w="916" w:type="dxa"/>
            <w:vMerge/>
            <w:tcBorders>
              <w:left w:val="single" w:sz="4" w:space="0" w:color="auto"/>
              <w:bottom w:val="single" w:sz="4" w:space="0" w:color="auto"/>
              <w:right w:val="single" w:sz="4" w:space="0" w:color="auto"/>
            </w:tcBorders>
            <w:shd w:val="clear" w:color="auto" w:fill="auto"/>
            <w:vAlign w:val="center"/>
          </w:tcPr>
          <w:p w:rsidR="006C4377" w:rsidRPr="0093158D" w:rsidRDefault="006C4377" w:rsidP="0093158D">
            <w:pPr>
              <w:spacing w:after="0" w:line="240" w:lineRule="auto"/>
              <w:jc w:val="center"/>
              <w:rPr>
                <w:rFonts w:ascii="Times New Roman" w:eastAsia="Times New Roman" w:hAnsi="Times New Roman" w:cs="Times New Roman"/>
                <w:b/>
                <w:bCs/>
                <w:sz w:val="20"/>
                <w:szCs w:val="20"/>
                <w:lang w:val="ky-KG" w:eastAsia="ru-RU"/>
              </w:rPr>
            </w:pPr>
          </w:p>
        </w:tc>
        <w:tc>
          <w:tcPr>
            <w:tcW w:w="806" w:type="dxa"/>
            <w:gridSpan w:val="3"/>
            <w:tcBorders>
              <w:left w:val="nil"/>
              <w:bottom w:val="single" w:sz="4" w:space="0" w:color="auto"/>
              <w:right w:val="single" w:sz="4" w:space="0" w:color="auto"/>
            </w:tcBorders>
            <w:shd w:val="clear" w:color="auto" w:fill="auto"/>
            <w:vAlign w:val="center"/>
          </w:tcPr>
          <w:p w:rsidR="006C4377" w:rsidRPr="0093158D" w:rsidRDefault="006C4377" w:rsidP="0093158D">
            <w:pPr>
              <w:spacing w:after="0" w:line="240" w:lineRule="auto"/>
              <w:jc w:val="center"/>
              <w:rPr>
                <w:rFonts w:ascii="Times New Roman" w:eastAsia="Times New Roman" w:hAnsi="Times New Roman" w:cs="Times New Roman"/>
                <w:b/>
                <w:bCs/>
                <w:sz w:val="20"/>
                <w:szCs w:val="20"/>
                <w:lang w:val="ky-KG" w:eastAsia="ru-RU"/>
              </w:rPr>
            </w:pPr>
            <w:r w:rsidRPr="0093158D">
              <w:rPr>
                <w:rFonts w:ascii="Times New Roman" w:hAnsi="Times New Roman" w:cs="Times New Roman"/>
                <w:b/>
                <w:bCs/>
                <w:sz w:val="20"/>
                <w:szCs w:val="20"/>
                <w:lang w:val="ky-KG"/>
              </w:rPr>
              <w:t>миң сом</w:t>
            </w:r>
          </w:p>
        </w:tc>
        <w:tc>
          <w:tcPr>
            <w:tcW w:w="699" w:type="dxa"/>
            <w:tcBorders>
              <w:top w:val="single" w:sz="4" w:space="0" w:color="auto"/>
              <w:left w:val="nil"/>
              <w:bottom w:val="single" w:sz="4" w:space="0" w:color="auto"/>
              <w:right w:val="single" w:sz="4" w:space="0" w:color="auto"/>
            </w:tcBorders>
            <w:shd w:val="clear" w:color="auto" w:fill="auto"/>
            <w:vAlign w:val="center"/>
          </w:tcPr>
          <w:p w:rsidR="006C4377" w:rsidRPr="0093158D" w:rsidRDefault="006C4377" w:rsidP="0093158D">
            <w:pPr>
              <w:spacing w:after="0" w:line="240" w:lineRule="auto"/>
              <w:jc w:val="center"/>
              <w:rPr>
                <w:rFonts w:ascii="Times New Roman" w:eastAsia="Times New Roman" w:hAnsi="Times New Roman" w:cs="Times New Roman"/>
                <w:b/>
                <w:bCs/>
                <w:sz w:val="20"/>
                <w:szCs w:val="20"/>
                <w:lang w:val="ky-KG" w:eastAsia="ru-RU"/>
              </w:rPr>
            </w:pPr>
            <w:r w:rsidRPr="0093158D">
              <w:rPr>
                <w:rFonts w:ascii="Times New Roman" w:hAnsi="Times New Roman" w:cs="Times New Roman"/>
                <w:b/>
                <w:bCs/>
                <w:sz w:val="20"/>
                <w:szCs w:val="20"/>
                <w:lang w:val="ky-KG"/>
              </w:rPr>
              <w:t>миң доллар</w:t>
            </w:r>
          </w:p>
        </w:tc>
        <w:tc>
          <w:tcPr>
            <w:tcW w:w="816" w:type="dxa"/>
            <w:gridSpan w:val="2"/>
            <w:vMerge/>
            <w:tcBorders>
              <w:left w:val="single" w:sz="4" w:space="0" w:color="auto"/>
              <w:bottom w:val="single" w:sz="4" w:space="0" w:color="auto"/>
              <w:right w:val="single" w:sz="4" w:space="0" w:color="auto"/>
            </w:tcBorders>
            <w:shd w:val="clear" w:color="auto" w:fill="auto"/>
            <w:vAlign w:val="center"/>
          </w:tcPr>
          <w:p w:rsidR="006C4377" w:rsidRPr="0093158D" w:rsidRDefault="006C4377" w:rsidP="0093158D">
            <w:pPr>
              <w:spacing w:after="0" w:line="240" w:lineRule="auto"/>
              <w:jc w:val="center"/>
              <w:rPr>
                <w:rFonts w:ascii="Times New Roman" w:eastAsia="Times New Roman" w:hAnsi="Times New Roman" w:cs="Times New Roman"/>
                <w:b/>
                <w:bCs/>
                <w:sz w:val="20"/>
                <w:szCs w:val="20"/>
                <w:lang w:val="ky-KG" w:eastAsia="ru-RU"/>
              </w:rPr>
            </w:pPr>
          </w:p>
        </w:tc>
        <w:tc>
          <w:tcPr>
            <w:tcW w:w="754" w:type="dxa"/>
            <w:tcBorders>
              <w:left w:val="nil"/>
              <w:bottom w:val="single" w:sz="4" w:space="0" w:color="auto"/>
              <w:right w:val="single" w:sz="4" w:space="0" w:color="auto"/>
            </w:tcBorders>
            <w:shd w:val="clear" w:color="auto" w:fill="auto"/>
            <w:vAlign w:val="center"/>
          </w:tcPr>
          <w:p w:rsidR="006C4377" w:rsidRPr="0093158D" w:rsidRDefault="006C4377" w:rsidP="0093158D">
            <w:pPr>
              <w:spacing w:after="0" w:line="240" w:lineRule="auto"/>
              <w:jc w:val="center"/>
              <w:rPr>
                <w:rFonts w:ascii="Times New Roman" w:eastAsia="Times New Roman" w:hAnsi="Times New Roman" w:cs="Times New Roman"/>
                <w:b/>
                <w:bCs/>
                <w:sz w:val="20"/>
                <w:szCs w:val="20"/>
                <w:lang w:val="ky-KG" w:eastAsia="ru-RU"/>
              </w:rPr>
            </w:pPr>
            <w:r w:rsidRPr="0093158D">
              <w:rPr>
                <w:rFonts w:ascii="Times New Roman" w:hAnsi="Times New Roman" w:cs="Times New Roman"/>
                <w:b/>
                <w:bCs/>
                <w:sz w:val="20"/>
                <w:szCs w:val="20"/>
                <w:lang w:val="ky-KG"/>
              </w:rPr>
              <w:t>миң сом</w:t>
            </w:r>
          </w:p>
        </w:tc>
        <w:tc>
          <w:tcPr>
            <w:tcW w:w="709" w:type="dxa"/>
            <w:tcBorders>
              <w:top w:val="single" w:sz="4" w:space="0" w:color="auto"/>
              <w:left w:val="nil"/>
              <w:bottom w:val="single" w:sz="4" w:space="0" w:color="auto"/>
              <w:right w:val="single" w:sz="4" w:space="0" w:color="auto"/>
            </w:tcBorders>
            <w:shd w:val="clear" w:color="auto" w:fill="auto"/>
            <w:vAlign w:val="center"/>
          </w:tcPr>
          <w:p w:rsidR="006C4377" w:rsidRPr="0093158D" w:rsidRDefault="006C4377" w:rsidP="0093158D">
            <w:pPr>
              <w:spacing w:after="0" w:line="240" w:lineRule="auto"/>
              <w:jc w:val="center"/>
              <w:rPr>
                <w:rFonts w:ascii="Times New Roman" w:eastAsia="Times New Roman" w:hAnsi="Times New Roman" w:cs="Times New Roman"/>
                <w:b/>
                <w:bCs/>
                <w:sz w:val="20"/>
                <w:szCs w:val="20"/>
                <w:lang w:val="ky-KG" w:eastAsia="ru-RU"/>
              </w:rPr>
            </w:pPr>
            <w:r w:rsidRPr="0093158D">
              <w:rPr>
                <w:rFonts w:ascii="Times New Roman" w:hAnsi="Times New Roman" w:cs="Times New Roman"/>
                <w:b/>
                <w:bCs/>
                <w:sz w:val="20"/>
                <w:szCs w:val="20"/>
                <w:lang w:val="ky-KG"/>
              </w:rPr>
              <w:t>миң доллар</w:t>
            </w:r>
          </w:p>
        </w:tc>
        <w:tc>
          <w:tcPr>
            <w:tcW w:w="901" w:type="dxa"/>
            <w:gridSpan w:val="2"/>
            <w:vMerge/>
            <w:tcBorders>
              <w:left w:val="single" w:sz="4" w:space="0" w:color="auto"/>
              <w:bottom w:val="single" w:sz="4" w:space="0" w:color="auto"/>
              <w:right w:val="single" w:sz="4" w:space="0" w:color="auto"/>
            </w:tcBorders>
            <w:shd w:val="clear" w:color="auto" w:fill="auto"/>
            <w:vAlign w:val="center"/>
          </w:tcPr>
          <w:p w:rsidR="006C4377" w:rsidRPr="0093158D" w:rsidRDefault="006C4377" w:rsidP="0093158D">
            <w:pPr>
              <w:spacing w:after="0" w:line="240" w:lineRule="auto"/>
              <w:jc w:val="center"/>
              <w:rPr>
                <w:rFonts w:ascii="Times New Roman" w:eastAsia="Times New Roman" w:hAnsi="Times New Roman" w:cs="Times New Roman"/>
                <w:b/>
                <w:bCs/>
                <w:sz w:val="20"/>
                <w:szCs w:val="20"/>
                <w:lang w:val="ky-KG" w:eastAsia="ru-RU"/>
              </w:rPr>
            </w:pPr>
          </w:p>
        </w:tc>
        <w:tc>
          <w:tcPr>
            <w:tcW w:w="811" w:type="dxa"/>
            <w:tcBorders>
              <w:top w:val="single" w:sz="4" w:space="0" w:color="auto"/>
              <w:left w:val="nil"/>
              <w:bottom w:val="single" w:sz="4" w:space="0" w:color="auto"/>
              <w:right w:val="single" w:sz="4" w:space="0" w:color="auto"/>
            </w:tcBorders>
            <w:shd w:val="clear" w:color="auto" w:fill="auto"/>
            <w:vAlign w:val="center"/>
          </w:tcPr>
          <w:p w:rsidR="006C4377" w:rsidRPr="0093158D" w:rsidRDefault="006C4377" w:rsidP="0093158D">
            <w:pPr>
              <w:spacing w:after="0" w:line="240" w:lineRule="auto"/>
              <w:jc w:val="center"/>
              <w:rPr>
                <w:rFonts w:ascii="Times New Roman" w:eastAsia="Times New Roman" w:hAnsi="Times New Roman" w:cs="Times New Roman"/>
                <w:b/>
                <w:bCs/>
                <w:sz w:val="20"/>
                <w:szCs w:val="20"/>
                <w:lang w:val="ky-KG" w:eastAsia="ru-RU"/>
              </w:rPr>
            </w:pPr>
            <w:r w:rsidRPr="0093158D">
              <w:rPr>
                <w:rFonts w:ascii="Times New Roman" w:hAnsi="Times New Roman" w:cs="Times New Roman"/>
                <w:b/>
                <w:bCs/>
                <w:sz w:val="20"/>
                <w:szCs w:val="20"/>
                <w:lang w:val="ky-KG"/>
              </w:rPr>
              <w:t>миң сом</w:t>
            </w:r>
          </w:p>
        </w:tc>
        <w:tc>
          <w:tcPr>
            <w:tcW w:w="709" w:type="dxa"/>
            <w:tcBorders>
              <w:top w:val="single" w:sz="4" w:space="0" w:color="auto"/>
              <w:left w:val="nil"/>
              <w:bottom w:val="single" w:sz="4" w:space="0" w:color="auto"/>
              <w:right w:val="single" w:sz="4" w:space="0" w:color="auto"/>
            </w:tcBorders>
            <w:shd w:val="clear" w:color="auto" w:fill="auto"/>
            <w:vAlign w:val="center"/>
          </w:tcPr>
          <w:p w:rsidR="006C4377" w:rsidRPr="0093158D" w:rsidRDefault="006C4377" w:rsidP="0093158D">
            <w:pPr>
              <w:spacing w:after="0" w:line="240" w:lineRule="auto"/>
              <w:jc w:val="center"/>
              <w:rPr>
                <w:rFonts w:ascii="Times New Roman" w:eastAsia="Times New Roman" w:hAnsi="Times New Roman" w:cs="Times New Roman"/>
                <w:b/>
                <w:bCs/>
                <w:sz w:val="20"/>
                <w:szCs w:val="20"/>
                <w:lang w:val="ky-KG" w:eastAsia="ru-RU"/>
              </w:rPr>
            </w:pPr>
            <w:r w:rsidRPr="0093158D">
              <w:rPr>
                <w:rFonts w:ascii="Times New Roman" w:hAnsi="Times New Roman" w:cs="Times New Roman"/>
                <w:b/>
                <w:bCs/>
                <w:sz w:val="20"/>
                <w:szCs w:val="20"/>
                <w:lang w:val="ky-KG"/>
              </w:rPr>
              <w:t>миң доллар</w:t>
            </w:r>
          </w:p>
        </w:tc>
      </w:tr>
      <w:tr w:rsidR="006C4377" w:rsidRPr="0093158D" w:rsidTr="00FB7E78">
        <w:trPr>
          <w:gridAfter w:val="1"/>
          <w:wAfter w:w="18" w:type="dxa"/>
          <w:trHeight w:val="300"/>
        </w:trPr>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rPr>
                <w:rFonts w:ascii="Times New Roman" w:eastAsia="Times New Roman" w:hAnsi="Times New Roman" w:cs="Times New Roman"/>
                <w:b/>
                <w:color w:val="000000"/>
                <w:sz w:val="20"/>
                <w:szCs w:val="20"/>
                <w:lang w:val="ky-KG" w:eastAsia="ru-RU"/>
              </w:rPr>
            </w:pPr>
            <w:r w:rsidRPr="0093158D">
              <w:rPr>
                <w:rFonts w:ascii="Times New Roman" w:eastAsia="Times New Roman" w:hAnsi="Times New Roman" w:cs="Times New Roman"/>
                <w:b/>
                <w:color w:val="000000"/>
                <w:sz w:val="20"/>
                <w:szCs w:val="20"/>
                <w:lang w:val="ky-KG" w:eastAsia="ru-RU"/>
              </w:rPr>
              <w:t>4707</w:t>
            </w:r>
          </w:p>
        </w:tc>
        <w:tc>
          <w:tcPr>
            <w:tcW w:w="854" w:type="dxa"/>
            <w:tcBorders>
              <w:top w:val="single" w:sz="4" w:space="0" w:color="auto"/>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rPr>
                <w:rFonts w:ascii="Times New Roman" w:eastAsia="Times New Roman" w:hAnsi="Times New Roman" w:cs="Times New Roman"/>
                <w:b/>
                <w:color w:val="000000"/>
                <w:sz w:val="20"/>
                <w:szCs w:val="20"/>
                <w:lang w:val="ky-KG" w:eastAsia="ru-RU"/>
              </w:rPr>
            </w:pPr>
            <w:r w:rsidRPr="0093158D">
              <w:rPr>
                <w:rFonts w:ascii="Times New Roman" w:eastAsia="Times New Roman" w:hAnsi="Times New Roman" w:cs="Times New Roman"/>
                <w:b/>
                <w:color w:val="000000"/>
                <w:sz w:val="20"/>
                <w:szCs w:val="20"/>
                <w:lang w:val="ky-KG" w:eastAsia="ru-RU"/>
              </w:rPr>
              <w:t>Макулатура</w:t>
            </w:r>
          </w:p>
        </w:tc>
        <w:tc>
          <w:tcPr>
            <w:tcW w:w="700" w:type="dxa"/>
            <w:tcBorders>
              <w:top w:val="single" w:sz="4" w:space="0" w:color="auto"/>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center"/>
              <w:rPr>
                <w:rFonts w:ascii="Times New Roman" w:eastAsia="Times New Roman" w:hAnsi="Times New Roman" w:cs="Times New Roman"/>
                <w:b/>
                <w:color w:val="000000"/>
                <w:sz w:val="20"/>
                <w:szCs w:val="20"/>
                <w:lang w:val="ky-KG" w:eastAsia="ru-RU"/>
              </w:rPr>
            </w:pPr>
            <w:r w:rsidRPr="0093158D">
              <w:rPr>
                <w:rFonts w:ascii="Times New Roman" w:eastAsia="Times New Roman" w:hAnsi="Times New Roman" w:cs="Times New Roman"/>
                <w:b/>
                <w:color w:val="000000"/>
                <w:sz w:val="20"/>
                <w:szCs w:val="20"/>
                <w:lang w:val="ky-KG" w:eastAsia="ru-RU"/>
              </w:rPr>
              <w:t>тонн</w:t>
            </w:r>
          </w:p>
        </w:tc>
        <w:tc>
          <w:tcPr>
            <w:tcW w:w="926" w:type="dxa"/>
            <w:gridSpan w:val="2"/>
            <w:tcBorders>
              <w:top w:val="single" w:sz="4" w:space="0" w:color="auto"/>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center"/>
              <w:rPr>
                <w:rFonts w:ascii="Times New Roman" w:eastAsia="Times New Roman" w:hAnsi="Times New Roman" w:cs="Times New Roman"/>
                <w:b/>
                <w:color w:val="000000"/>
                <w:sz w:val="20"/>
                <w:szCs w:val="20"/>
                <w:lang w:val="ky-KG" w:eastAsia="ru-RU"/>
              </w:rPr>
            </w:pPr>
            <w:r w:rsidRPr="0093158D">
              <w:rPr>
                <w:rFonts w:ascii="Times New Roman" w:eastAsia="Times New Roman" w:hAnsi="Times New Roman" w:cs="Times New Roman"/>
                <w:b/>
                <w:color w:val="000000"/>
                <w:sz w:val="20"/>
                <w:szCs w:val="20"/>
                <w:lang w:val="ky-KG" w:eastAsia="ru-RU"/>
              </w:rPr>
              <w:t>40,0</w:t>
            </w:r>
          </w:p>
        </w:tc>
        <w:tc>
          <w:tcPr>
            <w:tcW w:w="712" w:type="dxa"/>
            <w:tcBorders>
              <w:top w:val="single" w:sz="4" w:space="0" w:color="auto"/>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right"/>
              <w:rPr>
                <w:rFonts w:ascii="Times New Roman" w:eastAsia="Times New Roman" w:hAnsi="Times New Roman" w:cs="Times New Roman"/>
                <w:b/>
                <w:color w:val="000000"/>
                <w:sz w:val="20"/>
                <w:szCs w:val="20"/>
                <w:lang w:val="ky-KG" w:eastAsia="ru-RU"/>
              </w:rPr>
            </w:pPr>
            <w:r w:rsidRPr="0093158D">
              <w:rPr>
                <w:rFonts w:ascii="Times New Roman" w:eastAsia="Times New Roman" w:hAnsi="Times New Roman" w:cs="Times New Roman"/>
                <w:b/>
                <w:color w:val="000000"/>
                <w:sz w:val="20"/>
                <w:szCs w:val="20"/>
                <w:lang w:val="ky-KG" w:eastAsia="ru-RU"/>
              </w:rPr>
              <w:t>223,4</w:t>
            </w:r>
          </w:p>
        </w:tc>
        <w:tc>
          <w:tcPr>
            <w:tcW w:w="783" w:type="dxa"/>
            <w:gridSpan w:val="2"/>
            <w:tcBorders>
              <w:top w:val="single" w:sz="4" w:space="0" w:color="auto"/>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center"/>
              <w:rPr>
                <w:rFonts w:ascii="Times New Roman" w:eastAsia="Times New Roman" w:hAnsi="Times New Roman" w:cs="Times New Roman"/>
                <w:b/>
                <w:color w:val="000000"/>
                <w:sz w:val="20"/>
                <w:szCs w:val="20"/>
                <w:lang w:val="ky-KG" w:eastAsia="ru-RU"/>
              </w:rPr>
            </w:pPr>
            <w:r w:rsidRPr="0093158D">
              <w:rPr>
                <w:rFonts w:ascii="Times New Roman" w:eastAsia="Times New Roman" w:hAnsi="Times New Roman" w:cs="Times New Roman"/>
                <w:b/>
                <w:color w:val="000000"/>
                <w:sz w:val="20"/>
                <w:szCs w:val="20"/>
                <w:lang w:val="ky-KG" w:eastAsia="ru-RU"/>
              </w:rPr>
              <w:t>3,3</w:t>
            </w:r>
          </w:p>
        </w:tc>
        <w:tc>
          <w:tcPr>
            <w:tcW w:w="797" w:type="dxa"/>
            <w:tcBorders>
              <w:top w:val="single" w:sz="4" w:space="0" w:color="auto"/>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right"/>
              <w:rPr>
                <w:rFonts w:ascii="Times New Roman" w:eastAsia="Times New Roman" w:hAnsi="Times New Roman" w:cs="Times New Roman"/>
                <w:b/>
                <w:color w:val="000000"/>
                <w:sz w:val="20"/>
                <w:szCs w:val="20"/>
                <w:lang w:val="ky-KG" w:eastAsia="ru-RU"/>
              </w:rPr>
            </w:pPr>
            <w:r w:rsidRPr="0093158D">
              <w:rPr>
                <w:rFonts w:ascii="Times New Roman" w:eastAsia="Times New Roman" w:hAnsi="Times New Roman" w:cs="Times New Roman"/>
                <w:b/>
                <w:color w:val="000000"/>
                <w:sz w:val="20"/>
                <w:szCs w:val="20"/>
                <w:lang w:val="ky-KG" w:eastAsia="ru-RU"/>
              </w:rPr>
              <w:t>0,0</w:t>
            </w:r>
          </w:p>
        </w:tc>
        <w:tc>
          <w:tcPr>
            <w:tcW w:w="773" w:type="dxa"/>
            <w:gridSpan w:val="2"/>
            <w:tcBorders>
              <w:top w:val="single" w:sz="4" w:space="0" w:color="auto"/>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right"/>
              <w:rPr>
                <w:rFonts w:ascii="Times New Roman" w:eastAsia="Times New Roman" w:hAnsi="Times New Roman" w:cs="Times New Roman"/>
                <w:b/>
                <w:color w:val="000000"/>
                <w:sz w:val="20"/>
                <w:szCs w:val="20"/>
                <w:lang w:val="ky-KG" w:eastAsia="ru-RU"/>
              </w:rPr>
            </w:pPr>
            <w:r w:rsidRPr="0093158D">
              <w:rPr>
                <w:rFonts w:ascii="Times New Roman" w:eastAsia="Times New Roman" w:hAnsi="Times New Roman" w:cs="Times New Roman"/>
                <w:b/>
                <w:color w:val="000000"/>
                <w:sz w:val="20"/>
                <w:szCs w:val="20"/>
                <w:lang w:val="ky-KG" w:eastAsia="ru-RU"/>
              </w:rPr>
              <w:t>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right"/>
              <w:rPr>
                <w:rFonts w:ascii="Times New Roman" w:eastAsia="Times New Roman" w:hAnsi="Times New Roman" w:cs="Times New Roman"/>
                <w:b/>
                <w:color w:val="000000"/>
                <w:sz w:val="20"/>
                <w:szCs w:val="20"/>
                <w:lang w:val="ky-KG" w:eastAsia="ru-RU"/>
              </w:rPr>
            </w:pPr>
            <w:r w:rsidRPr="0093158D">
              <w:rPr>
                <w:rFonts w:ascii="Times New Roman" w:eastAsia="Times New Roman" w:hAnsi="Times New Roman" w:cs="Times New Roman"/>
                <w:b/>
                <w:color w:val="000000"/>
                <w:sz w:val="20"/>
                <w:szCs w:val="20"/>
                <w:lang w:val="ky-KG" w:eastAsia="ru-RU"/>
              </w:rPr>
              <w:t>0,0</w:t>
            </w:r>
          </w:p>
        </w:tc>
        <w:tc>
          <w:tcPr>
            <w:tcW w:w="901" w:type="dxa"/>
            <w:gridSpan w:val="2"/>
            <w:tcBorders>
              <w:top w:val="single" w:sz="4" w:space="0" w:color="auto"/>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right"/>
              <w:rPr>
                <w:rFonts w:ascii="Times New Roman" w:eastAsia="Times New Roman" w:hAnsi="Times New Roman" w:cs="Times New Roman"/>
                <w:b/>
                <w:color w:val="000000"/>
                <w:sz w:val="20"/>
                <w:szCs w:val="20"/>
                <w:lang w:val="ky-KG" w:eastAsia="ru-RU"/>
              </w:rPr>
            </w:pPr>
            <w:r w:rsidRPr="0093158D">
              <w:rPr>
                <w:rFonts w:ascii="Times New Roman" w:eastAsia="Times New Roman" w:hAnsi="Times New Roman" w:cs="Times New Roman"/>
                <w:b/>
                <w:color w:val="000000"/>
                <w:sz w:val="20"/>
                <w:szCs w:val="20"/>
                <w:lang w:val="ky-KG" w:eastAsia="ru-RU"/>
              </w:rPr>
              <w:t>156,0</w:t>
            </w:r>
          </w:p>
        </w:tc>
        <w:tc>
          <w:tcPr>
            <w:tcW w:w="811" w:type="dxa"/>
            <w:tcBorders>
              <w:top w:val="single" w:sz="4" w:space="0" w:color="auto"/>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right"/>
              <w:rPr>
                <w:rFonts w:ascii="Times New Roman" w:eastAsia="Times New Roman" w:hAnsi="Times New Roman" w:cs="Times New Roman"/>
                <w:b/>
                <w:color w:val="000000"/>
                <w:sz w:val="20"/>
                <w:szCs w:val="20"/>
                <w:lang w:val="ky-KG" w:eastAsia="ru-RU"/>
              </w:rPr>
            </w:pPr>
            <w:r w:rsidRPr="0093158D">
              <w:rPr>
                <w:rFonts w:ascii="Times New Roman" w:eastAsia="Times New Roman" w:hAnsi="Times New Roman" w:cs="Times New Roman"/>
                <w:b/>
                <w:color w:val="000000"/>
                <w:sz w:val="20"/>
                <w:szCs w:val="20"/>
                <w:lang w:val="ky-KG" w:eastAsia="ru-RU"/>
              </w:rPr>
              <w:t>871,3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right"/>
              <w:rPr>
                <w:rFonts w:ascii="Times New Roman" w:eastAsia="Times New Roman" w:hAnsi="Times New Roman" w:cs="Times New Roman"/>
                <w:b/>
                <w:color w:val="000000"/>
                <w:sz w:val="20"/>
                <w:szCs w:val="20"/>
                <w:lang w:val="ky-KG" w:eastAsia="ru-RU"/>
              </w:rPr>
            </w:pPr>
            <w:r w:rsidRPr="0093158D">
              <w:rPr>
                <w:rFonts w:ascii="Times New Roman" w:eastAsia="Times New Roman" w:hAnsi="Times New Roman" w:cs="Times New Roman"/>
                <w:b/>
                <w:color w:val="000000"/>
                <w:sz w:val="20"/>
                <w:szCs w:val="20"/>
                <w:lang w:val="ky-KG" w:eastAsia="ru-RU"/>
              </w:rPr>
              <w:t>10,3</w:t>
            </w:r>
          </w:p>
        </w:tc>
      </w:tr>
      <w:tr w:rsidR="006C4377" w:rsidRPr="0093158D" w:rsidTr="00FB7E78">
        <w:trPr>
          <w:gridAfter w:val="1"/>
          <w:wAfter w:w="18" w:type="dxa"/>
          <w:trHeight w:val="300"/>
        </w:trPr>
        <w:tc>
          <w:tcPr>
            <w:tcW w:w="703" w:type="dxa"/>
            <w:tcBorders>
              <w:top w:val="nil"/>
              <w:left w:val="single" w:sz="4" w:space="0" w:color="auto"/>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rPr>
                <w:rFonts w:ascii="Times New Roman" w:eastAsia="Times New Roman" w:hAnsi="Times New Roman" w:cs="Times New Roman"/>
                <w:color w:val="000000"/>
                <w:sz w:val="20"/>
                <w:szCs w:val="20"/>
                <w:lang w:val="ky-KG" w:eastAsia="ru-RU"/>
              </w:rPr>
            </w:pPr>
            <w:r w:rsidRPr="0093158D">
              <w:rPr>
                <w:rFonts w:ascii="Times New Roman" w:eastAsia="Times New Roman" w:hAnsi="Times New Roman" w:cs="Times New Roman"/>
                <w:color w:val="000000"/>
                <w:sz w:val="20"/>
                <w:szCs w:val="20"/>
                <w:lang w:val="ky-KG" w:eastAsia="ru-RU"/>
              </w:rPr>
              <w:t> </w:t>
            </w:r>
          </w:p>
        </w:tc>
        <w:tc>
          <w:tcPr>
            <w:tcW w:w="854" w:type="dxa"/>
            <w:tcBorders>
              <w:top w:val="nil"/>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rPr>
                <w:rFonts w:ascii="Times New Roman" w:eastAsia="Times New Roman" w:hAnsi="Times New Roman" w:cs="Times New Roman"/>
                <w:color w:val="000000"/>
                <w:sz w:val="20"/>
                <w:szCs w:val="20"/>
                <w:lang w:val="ky-KG" w:eastAsia="ru-RU"/>
              </w:rPr>
            </w:pPr>
            <w:r w:rsidRPr="0093158D">
              <w:rPr>
                <w:rFonts w:ascii="Times New Roman" w:eastAsia="Times New Roman" w:hAnsi="Times New Roman" w:cs="Times New Roman"/>
                <w:color w:val="000000"/>
                <w:sz w:val="20"/>
                <w:szCs w:val="20"/>
                <w:lang w:val="ky-KG" w:eastAsia="ru-RU"/>
              </w:rPr>
              <w:t>Казахстан</w:t>
            </w:r>
          </w:p>
        </w:tc>
        <w:tc>
          <w:tcPr>
            <w:tcW w:w="700" w:type="dxa"/>
            <w:tcBorders>
              <w:top w:val="nil"/>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center"/>
              <w:rPr>
                <w:rFonts w:ascii="Times New Roman" w:eastAsia="Times New Roman" w:hAnsi="Times New Roman" w:cs="Times New Roman"/>
                <w:color w:val="000000"/>
                <w:sz w:val="20"/>
                <w:szCs w:val="20"/>
                <w:lang w:val="ky-KG" w:eastAsia="ru-RU"/>
              </w:rPr>
            </w:pPr>
            <w:r w:rsidRPr="0093158D">
              <w:rPr>
                <w:rFonts w:ascii="Times New Roman" w:eastAsia="Times New Roman" w:hAnsi="Times New Roman" w:cs="Times New Roman"/>
                <w:color w:val="000000"/>
                <w:sz w:val="20"/>
                <w:szCs w:val="20"/>
                <w:lang w:val="ky-KG" w:eastAsia="ru-RU"/>
              </w:rPr>
              <w:t> </w:t>
            </w:r>
          </w:p>
        </w:tc>
        <w:tc>
          <w:tcPr>
            <w:tcW w:w="926" w:type="dxa"/>
            <w:gridSpan w:val="2"/>
            <w:tcBorders>
              <w:top w:val="nil"/>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center"/>
              <w:rPr>
                <w:rFonts w:ascii="Times New Roman" w:eastAsia="Times New Roman" w:hAnsi="Times New Roman" w:cs="Times New Roman"/>
                <w:color w:val="000000"/>
                <w:sz w:val="20"/>
                <w:szCs w:val="20"/>
                <w:lang w:val="ky-KG" w:eastAsia="ru-RU"/>
              </w:rPr>
            </w:pPr>
            <w:r w:rsidRPr="0093158D">
              <w:rPr>
                <w:rFonts w:ascii="Times New Roman" w:eastAsia="Times New Roman" w:hAnsi="Times New Roman" w:cs="Times New Roman"/>
                <w:color w:val="000000"/>
                <w:sz w:val="20"/>
                <w:szCs w:val="20"/>
                <w:lang w:val="ky-KG" w:eastAsia="ru-RU"/>
              </w:rPr>
              <w:t>40,0</w:t>
            </w:r>
          </w:p>
        </w:tc>
        <w:tc>
          <w:tcPr>
            <w:tcW w:w="712" w:type="dxa"/>
            <w:tcBorders>
              <w:top w:val="nil"/>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right"/>
              <w:rPr>
                <w:rFonts w:ascii="Times New Roman" w:eastAsia="Times New Roman" w:hAnsi="Times New Roman" w:cs="Times New Roman"/>
                <w:color w:val="000000"/>
                <w:sz w:val="20"/>
                <w:szCs w:val="20"/>
                <w:lang w:val="ky-KG" w:eastAsia="ru-RU"/>
              </w:rPr>
            </w:pPr>
            <w:r w:rsidRPr="0093158D">
              <w:rPr>
                <w:rFonts w:ascii="Times New Roman" w:eastAsia="Times New Roman" w:hAnsi="Times New Roman" w:cs="Times New Roman"/>
                <w:color w:val="000000"/>
                <w:sz w:val="20"/>
                <w:szCs w:val="20"/>
                <w:lang w:val="ky-KG" w:eastAsia="ru-RU"/>
              </w:rPr>
              <w:t>223,4</w:t>
            </w:r>
          </w:p>
        </w:tc>
        <w:tc>
          <w:tcPr>
            <w:tcW w:w="783" w:type="dxa"/>
            <w:gridSpan w:val="2"/>
            <w:tcBorders>
              <w:top w:val="nil"/>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center"/>
              <w:rPr>
                <w:rFonts w:ascii="Times New Roman" w:eastAsia="Times New Roman" w:hAnsi="Times New Roman" w:cs="Times New Roman"/>
                <w:color w:val="000000"/>
                <w:sz w:val="20"/>
                <w:szCs w:val="20"/>
                <w:lang w:val="ky-KG" w:eastAsia="ru-RU"/>
              </w:rPr>
            </w:pPr>
            <w:r w:rsidRPr="0093158D">
              <w:rPr>
                <w:rFonts w:ascii="Times New Roman" w:eastAsia="Times New Roman" w:hAnsi="Times New Roman" w:cs="Times New Roman"/>
                <w:color w:val="000000"/>
                <w:sz w:val="20"/>
                <w:szCs w:val="20"/>
                <w:lang w:val="ky-KG" w:eastAsia="ru-RU"/>
              </w:rPr>
              <w:t>3,3</w:t>
            </w:r>
          </w:p>
        </w:tc>
        <w:tc>
          <w:tcPr>
            <w:tcW w:w="797" w:type="dxa"/>
            <w:tcBorders>
              <w:top w:val="nil"/>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right"/>
              <w:rPr>
                <w:rFonts w:ascii="Times New Roman" w:eastAsia="Times New Roman" w:hAnsi="Times New Roman" w:cs="Times New Roman"/>
                <w:color w:val="000000"/>
                <w:sz w:val="20"/>
                <w:szCs w:val="20"/>
                <w:lang w:val="ky-KG" w:eastAsia="ru-RU"/>
              </w:rPr>
            </w:pPr>
            <w:r w:rsidRPr="0093158D">
              <w:rPr>
                <w:rFonts w:ascii="Times New Roman" w:eastAsia="Times New Roman" w:hAnsi="Times New Roman" w:cs="Times New Roman"/>
                <w:color w:val="000000"/>
                <w:sz w:val="20"/>
                <w:szCs w:val="20"/>
                <w:lang w:val="ky-KG" w:eastAsia="ru-RU"/>
              </w:rPr>
              <w:t>0,0</w:t>
            </w:r>
          </w:p>
        </w:tc>
        <w:tc>
          <w:tcPr>
            <w:tcW w:w="773" w:type="dxa"/>
            <w:gridSpan w:val="2"/>
            <w:tcBorders>
              <w:top w:val="nil"/>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right"/>
              <w:rPr>
                <w:rFonts w:ascii="Times New Roman" w:eastAsia="Times New Roman" w:hAnsi="Times New Roman" w:cs="Times New Roman"/>
                <w:color w:val="000000"/>
                <w:sz w:val="20"/>
                <w:szCs w:val="20"/>
                <w:lang w:val="ky-KG" w:eastAsia="ru-RU"/>
              </w:rPr>
            </w:pPr>
            <w:r w:rsidRPr="0093158D">
              <w:rPr>
                <w:rFonts w:ascii="Times New Roman" w:eastAsia="Times New Roman" w:hAnsi="Times New Roman" w:cs="Times New Roman"/>
                <w:color w:val="000000"/>
                <w:sz w:val="20"/>
                <w:szCs w:val="20"/>
                <w:lang w:val="ky-KG" w:eastAsia="ru-RU"/>
              </w:rPr>
              <w:t>0,0</w:t>
            </w:r>
          </w:p>
        </w:tc>
        <w:tc>
          <w:tcPr>
            <w:tcW w:w="709" w:type="dxa"/>
            <w:tcBorders>
              <w:top w:val="nil"/>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right"/>
              <w:rPr>
                <w:rFonts w:ascii="Times New Roman" w:eastAsia="Times New Roman" w:hAnsi="Times New Roman" w:cs="Times New Roman"/>
                <w:color w:val="000000"/>
                <w:sz w:val="20"/>
                <w:szCs w:val="20"/>
                <w:lang w:val="ky-KG" w:eastAsia="ru-RU"/>
              </w:rPr>
            </w:pPr>
            <w:r w:rsidRPr="0093158D">
              <w:rPr>
                <w:rFonts w:ascii="Times New Roman" w:eastAsia="Times New Roman" w:hAnsi="Times New Roman" w:cs="Times New Roman"/>
                <w:color w:val="000000"/>
                <w:sz w:val="20"/>
                <w:szCs w:val="20"/>
                <w:lang w:val="ky-KG" w:eastAsia="ru-RU"/>
              </w:rPr>
              <w:t>0,0</w:t>
            </w:r>
          </w:p>
        </w:tc>
        <w:tc>
          <w:tcPr>
            <w:tcW w:w="901" w:type="dxa"/>
            <w:gridSpan w:val="2"/>
            <w:tcBorders>
              <w:top w:val="nil"/>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right"/>
              <w:rPr>
                <w:rFonts w:ascii="Times New Roman" w:eastAsia="Times New Roman" w:hAnsi="Times New Roman" w:cs="Times New Roman"/>
                <w:color w:val="000000"/>
                <w:sz w:val="20"/>
                <w:szCs w:val="20"/>
                <w:lang w:val="ky-KG" w:eastAsia="ru-RU"/>
              </w:rPr>
            </w:pPr>
            <w:r w:rsidRPr="0093158D">
              <w:rPr>
                <w:rFonts w:ascii="Times New Roman" w:eastAsia="Times New Roman" w:hAnsi="Times New Roman" w:cs="Times New Roman"/>
                <w:color w:val="000000"/>
                <w:sz w:val="20"/>
                <w:szCs w:val="20"/>
                <w:lang w:val="ky-KG" w:eastAsia="ru-RU"/>
              </w:rPr>
              <w:t>0,0</w:t>
            </w:r>
          </w:p>
        </w:tc>
        <w:tc>
          <w:tcPr>
            <w:tcW w:w="811" w:type="dxa"/>
            <w:tcBorders>
              <w:top w:val="nil"/>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right"/>
              <w:rPr>
                <w:rFonts w:ascii="Times New Roman" w:eastAsia="Times New Roman" w:hAnsi="Times New Roman" w:cs="Times New Roman"/>
                <w:color w:val="000000"/>
                <w:sz w:val="20"/>
                <w:szCs w:val="20"/>
                <w:lang w:val="ky-KG" w:eastAsia="ru-RU"/>
              </w:rPr>
            </w:pPr>
            <w:r w:rsidRPr="0093158D">
              <w:rPr>
                <w:rFonts w:ascii="Times New Roman" w:eastAsia="Times New Roman" w:hAnsi="Times New Roman" w:cs="Times New Roman"/>
                <w:color w:val="000000"/>
                <w:sz w:val="20"/>
                <w:szCs w:val="20"/>
                <w:lang w:val="ky-KG" w:eastAsia="ru-RU"/>
              </w:rPr>
              <w:t>0,0</w:t>
            </w:r>
          </w:p>
        </w:tc>
        <w:tc>
          <w:tcPr>
            <w:tcW w:w="709" w:type="dxa"/>
            <w:tcBorders>
              <w:top w:val="nil"/>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right"/>
              <w:rPr>
                <w:rFonts w:ascii="Times New Roman" w:eastAsia="Times New Roman" w:hAnsi="Times New Roman" w:cs="Times New Roman"/>
                <w:color w:val="000000"/>
                <w:sz w:val="20"/>
                <w:szCs w:val="20"/>
                <w:lang w:val="ky-KG" w:eastAsia="ru-RU"/>
              </w:rPr>
            </w:pPr>
            <w:r w:rsidRPr="0093158D">
              <w:rPr>
                <w:rFonts w:ascii="Times New Roman" w:eastAsia="Times New Roman" w:hAnsi="Times New Roman" w:cs="Times New Roman"/>
                <w:color w:val="000000"/>
                <w:sz w:val="20"/>
                <w:szCs w:val="20"/>
                <w:lang w:val="ky-KG" w:eastAsia="ru-RU"/>
              </w:rPr>
              <w:t>0,0</w:t>
            </w:r>
          </w:p>
        </w:tc>
      </w:tr>
      <w:tr w:rsidR="006C4377" w:rsidRPr="0093158D" w:rsidTr="00FB7E78">
        <w:trPr>
          <w:gridAfter w:val="1"/>
          <w:wAfter w:w="18" w:type="dxa"/>
          <w:trHeight w:val="300"/>
        </w:trPr>
        <w:tc>
          <w:tcPr>
            <w:tcW w:w="703" w:type="dxa"/>
            <w:tcBorders>
              <w:top w:val="nil"/>
              <w:left w:val="single" w:sz="4" w:space="0" w:color="auto"/>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rPr>
                <w:rFonts w:ascii="Times New Roman" w:eastAsia="Times New Roman" w:hAnsi="Times New Roman" w:cs="Times New Roman"/>
                <w:color w:val="000000"/>
                <w:sz w:val="20"/>
                <w:szCs w:val="20"/>
                <w:lang w:val="ky-KG" w:eastAsia="ru-RU"/>
              </w:rPr>
            </w:pPr>
            <w:r w:rsidRPr="0093158D">
              <w:rPr>
                <w:rFonts w:ascii="Times New Roman" w:eastAsia="Times New Roman" w:hAnsi="Times New Roman" w:cs="Times New Roman"/>
                <w:color w:val="000000"/>
                <w:sz w:val="20"/>
                <w:szCs w:val="20"/>
                <w:lang w:val="ky-KG" w:eastAsia="ru-RU"/>
              </w:rPr>
              <w:t> </w:t>
            </w:r>
          </w:p>
        </w:tc>
        <w:tc>
          <w:tcPr>
            <w:tcW w:w="854" w:type="dxa"/>
            <w:tcBorders>
              <w:top w:val="nil"/>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rPr>
                <w:rFonts w:ascii="Times New Roman" w:eastAsia="Times New Roman" w:hAnsi="Times New Roman" w:cs="Times New Roman"/>
                <w:color w:val="000000"/>
                <w:sz w:val="20"/>
                <w:szCs w:val="20"/>
                <w:lang w:val="ky-KG" w:eastAsia="ru-RU"/>
              </w:rPr>
            </w:pPr>
            <w:r w:rsidRPr="0093158D">
              <w:rPr>
                <w:rFonts w:ascii="Times New Roman" w:eastAsia="Times New Roman" w:hAnsi="Times New Roman" w:cs="Times New Roman"/>
                <w:color w:val="000000"/>
                <w:sz w:val="20"/>
                <w:szCs w:val="20"/>
                <w:lang w:val="ky-KG" w:eastAsia="ru-RU"/>
              </w:rPr>
              <w:t>Россия</w:t>
            </w:r>
          </w:p>
        </w:tc>
        <w:tc>
          <w:tcPr>
            <w:tcW w:w="700" w:type="dxa"/>
            <w:tcBorders>
              <w:top w:val="nil"/>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center"/>
              <w:rPr>
                <w:rFonts w:ascii="Times New Roman" w:eastAsia="Times New Roman" w:hAnsi="Times New Roman" w:cs="Times New Roman"/>
                <w:color w:val="000000"/>
                <w:sz w:val="20"/>
                <w:szCs w:val="20"/>
                <w:lang w:val="ky-KG" w:eastAsia="ru-RU"/>
              </w:rPr>
            </w:pPr>
            <w:r w:rsidRPr="0093158D">
              <w:rPr>
                <w:rFonts w:ascii="Times New Roman" w:eastAsia="Times New Roman" w:hAnsi="Times New Roman" w:cs="Times New Roman"/>
                <w:color w:val="000000"/>
                <w:sz w:val="20"/>
                <w:szCs w:val="20"/>
                <w:lang w:val="ky-KG" w:eastAsia="ru-RU"/>
              </w:rPr>
              <w:t> </w:t>
            </w:r>
          </w:p>
        </w:tc>
        <w:tc>
          <w:tcPr>
            <w:tcW w:w="926" w:type="dxa"/>
            <w:gridSpan w:val="2"/>
            <w:tcBorders>
              <w:top w:val="nil"/>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center"/>
              <w:rPr>
                <w:rFonts w:ascii="Times New Roman" w:eastAsia="Times New Roman" w:hAnsi="Times New Roman" w:cs="Times New Roman"/>
                <w:color w:val="000000"/>
                <w:sz w:val="20"/>
                <w:szCs w:val="20"/>
                <w:lang w:val="ky-KG" w:eastAsia="ru-RU"/>
              </w:rPr>
            </w:pPr>
            <w:r w:rsidRPr="0093158D">
              <w:rPr>
                <w:rFonts w:ascii="Times New Roman" w:eastAsia="Times New Roman" w:hAnsi="Times New Roman" w:cs="Times New Roman"/>
                <w:color w:val="000000"/>
                <w:sz w:val="20"/>
                <w:szCs w:val="20"/>
                <w:lang w:val="ky-KG" w:eastAsia="ru-RU"/>
              </w:rPr>
              <w:t>0,0</w:t>
            </w:r>
          </w:p>
        </w:tc>
        <w:tc>
          <w:tcPr>
            <w:tcW w:w="712" w:type="dxa"/>
            <w:tcBorders>
              <w:top w:val="nil"/>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right"/>
              <w:rPr>
                <w:rFonts w:ascii="Times New Roman" w:eastAsia="Times New Roman" w:hAnsi="Times New Roman" w:cs="Times New Roman"/>
                <w:color w:val="000000"/>
                <w:sz w:val="20"/>
                <w:szCs w:val="20"/>
                <w:lang w:val="ky-KG" w:eastAsia="ru-RU"/>
              </w:rPr>
            </w:pPr>
            <w:r w:rsidRPr="0093158D">
              <w:rPr>
                <w:rFonts w:ascii="Times New Roman" w:eastAsia="Times New Roman" w:hAnsi="Times New Roman" w:cs="Times New Roman"/>
                <w:color w:val="000000"/>
                <w:sz w:val="20"/>
                <w:szCs w:val="20"/>
                <w:lang w:val="ky-KG" w:eastAsia="ru-RU"/>
              </w:rPr>
              <w:t>0,0</w:t>
            </w:r>
          </w:p>
        </w:tc>
        <w:tc>
          <w:tcPr>
            <w:tcW w:w="783" w:type="dxa"/>
            <w:gridSpan w:val="2"/>
            <w:tcBorders>
              <w:top w:val="nil"/>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center"/>
              <w:rPr>
                <w:rFonts w:ascii="Times New Roman" w:eastAsia="Times New Roman" w:hAnsi="Times New Roman" w:cs="Times New Roman"/>
                <w:color w:val="000000"/>
                <w:sz w:val="20"/>
                <w:szCs w:val="20"/>
                <w:lang w:val="ky-KG" w:eastAsia="ru-RU"/>
              </w:rPr>
            </w:pPr>
            <w:r w:rsidRPr="0093158D">
              <w:rPr>
                <w:rFonts w:ascii="Times New Roman" w:eastAsia="Times New Roman" w:hAnsi="Times New Roman" w:cs="Times New Roman"/>
                <w:color w:val="000000"/>
                <w:sz w:val="20"/>
                <w:szCs w:val="20"/>
                <w:lang w:val="ky-KG" w:eastAsia="ru-RU"/>
              </w:rPr>
              <w:t>0,0</w:t>
            </w:r>
          </w:p>
        </w:tc>
        <w:tc>
          <w:tcPr>
            <w:tcW w:w="797" w:type="dxa"/>
            <w:tcBorders>
              <w:top w:val="nil"/>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right"/>
              <w:rPr>
                <w:rFonts w:ascii="Times New Roman" w:eastAsia="Times New Roman" w:hAnsi="Times New Roman" w:cs="Times New Roman"/>
                <w:color w:val="000000"/>
                <w:sz w:val="20"/>
                <w:szCs w:val="20"/>
                <w:lang w:val="ky-KG" w:eastAsia="ru-RU"/>
              </w:rPr>
            </w:pPr>
            <w:r w:rsidRPr="0093158D">
              <w:rPr>
                <w:rFonts w:ascii="Times New Roman" w:eastAsia="Times New Roman" w:hAnsi="Times New Roman" w:cs="Times New Roman"/>
                <w:color w:val="000000"/>
                <w:sz w:val="20"/>
                <w:szCs w:val="20"/>
                <w:lang w:val="ky-KG" w:eastAsia="ru-RU"/>
              </w:rPr>
              <w:t>0,0</w:t>
            </w:r>
          </w:p>
        </w:tc>
        <w:tc>
          <w:tcPr>
            <w:tcW w:w="773" w:type="dxa"/>
            <w:gridSpan w:val="2"/>
            <w:tcBorders>
              <w:top w:val="nil"/>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right"/>
              <w:rPr>
                <w:rFonts w:ascii="Times New Roman" w:eastAsia="Times New Roman" w:hAnsi="Times New Roman" w:cs="Times New Roman"/>
                <w:color w:val="000000"/>
                <w:sz w:val="20"/>
                <w:szCs w:val="20"/>
                <w:lang w:val="ky-KG" w:eastAsia="ru-RU"/>
              </w:rPr>
            </w:pPr>
            <w:r w:rsidRPr="0093158D">
              <w:rPr>
                <w:rFonts w:ascii="Times New Roman" w:eastAsia="Times New Roman" w:hAnsi="Times New Roman" w:cs="Times New Roman"/>
                <w:color w:val="000000"/>
                <w:sz w:val="20"/>
                <w:szCs w:val="20"/>
                <w:lang w:val="ky-KG" w:eastAsia="ru-RU"/>
              </w:rPr>
              <w:t>0,0</w:t>
            </w:r>
          </w:p>
        </w:tc>
        <w:tc>
          <w:tcPr>
            <w:tcW w:w="709" w:type="dxa"/>
            <w:tcBorders>
              <w:top w:val="nil"/>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right"/>
              <w:rPr>
                <w:rFonts w:ascii="Times New Roman" w:eastAsia="Times New Roman" w:hAnsi="Times New Roman" w:cs="Times New Roman"/>
                <w:color w:val="000000"/>
                <w:sz w:val="20"/>
                <w:szCs w:val="20"/>
                <w:lang w:val="ky-KG" w:eastAsia="ru-RU"/>
              </w:rPr>
            </w:pPr>
            <w:r w:rsidRPr="0093158D">
              <w:rPr>
                <w:rFonts w:ascii="Times New Roman" w:eastAsia="Times New Roman" w:hAnsi="Times New Roman" w:cs="Times New Roman"/>
                <w:color w:val="000000"/>
                <w:sz w:val="20"/>
                <w:szCs w:val="20"/>
                <w:lang w:val="ky-KG" w:eastAsia="ru-RU"/>
              </w:rPr>
              <w:t>0,0</w:t>
            </w:r>
          </w:p>
        </w:tc>
        <w:tc>
          <w:tcPr>
            <w:tcW w:w="901" w:type="dxa"/>
            <w:gridSpan w:val="2"/>
            <w:tcBorders>
              <w:top w:val="nil"/>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right"/>
              <w:rPr>
                <w:rFonts w:ascii="Times New Roman" w:eastAsia="Times New Roman" w:hAnsi="Times New Roman" w:cs="Times New Roman"/>
                <w:color w:val="000000"/>
                <w:sz w:val="20"/>
                <w:szCs w:val="20"/>
                <w:lang w:val="ky-KG" w:eastAsia="ru-RU"/>
              </w:rPr>
            </w:pPr>
            <w:r w:rsidRPr="0093158D">
              <w:rPr>
                <w:rFonts w:ascii="Times New Roman" w:eastAsia="Times New Roman" w:hAnsi="Times New Roman" w:cs="Times New Roman"/>
                <w:color w:val="000000"/>
                <w:sz w:val="20"/>
                <w:szCs w:val="20"/>
                <w:lang w:val="ky-KG" w:eastAsia="ru-RU"/>
              </w:rPr>
              <w:t>156,0</w:t>
            </w:r>
          </w:p>
        </w:tc>
        <w:tc>
          <w:tcPr>
            <w:tcW w:w="811" w:type="dxa"/>
            <w:tcBorders>
              <w:top w:val="nil"/>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right"/>
              <w:rPr>
                <w:rFonts w:ascii="Times New Roman" w:eastAsia="Times New Roman" w:hAnsi="Times New Roman" w:cs="Times New Roman"/>
                <w:color w:val="000000"/>
                <w:sz w:val="20"/>
                <w:szCs w:val="20"/>
                <w:lang w:val="ky-KG" w:eastAsia="ru-RU"/>
              </w:rPr>
            </w:pPr>
            <w:r w:rsidRPr="0093158D">
              <w:rPr>
                <w:rFonts w:ascii="Times New Roman" w:eastAsia="Times New Roman" w:hAnsi="Times New Roman" w:cs="Times New Roman"/>
                <w:color w:val="000000"/>
                <w:sz w:val="20"/>
                <w:szCs w:val="20"/>
                <w:lang w:val="ky-KG" w:eastAsia="ru-RU"/>
              </w:rPr>
              <w:t>871,3</w:t>
            </w:r>
          </w:p>
        </w:tc>
        <w:tc>
          <w:tcPr>
            <w:tcW w:w="709" w:type="dxa"/>
            <w:tcBorders>
              <w:top w:val="nil"/>
              <w:left w:val="nil"/>
              <w:bottom w:val="single" w:sz="4" w:space="0" w:color="auto"/>
              <w:right w:val="single" w:sz="4" w:space="0" w:color="auto"/>
            </w:tcBorders>
            <w:shd w:val="clear" w:color="auto" w:fill="auto"/>
            <w:noWrap/>
            <w:vAlign w:val="bottom"/>
            <w:hideMark/>
          </w:tcPr>
          <w:p w:rsidR="006C4377" w:rsidRPr="0093158D" w:rsidRDefault="006C4377" w:rsidP="0093158D">
            <w:pPr>
              <w:spacing w:after="0" w:line="240" w:lineRule="auto"/>
              <w:jc w:val="right"/>
              <w:rPr>
                <w:rFonts w:ascii="Times New Roman" w:eastAsia="Times New Roman" w:hAnsi="Times New Roman" w:cs="Times New Roman"/>
                <w:color w:val="000000"/>
                <w:sz w:val="20"/>
                <w:szCs w:val="20"/>
                <w:lang w:val="ky-KG" w:eastAsia="ru-RU"/>
              </w:rPr>
            </w:pPr>
            <w:r w:rsidRPr="0093158D">
              <w:rPr>
                <w:rFonts w:ascii="Times New Roman" w:eastAsia="Times New Roman" w:hAnsi="Times New Roman" w:cs="Times New Roman"/>
                <w:color w:val="000000"/>
                <w:sz w:val="20"/>
                <w:szCs w:val="20"/>
                <w:lang w:val="ky-KG" w:eastAsia="ru-RU"/>
              </w:rPr>
              <w:t>10,3</w:t>
            </w:r>
          </w:p>
        </w:tc>
      </w:tr>
      <w:bookmarkEnd w:id="0"/>
    </w:tbl>
    <w:p w:rsidR="006C4377" w:rsidRPr="0093158D" w:rsidRDefault="006C4377" w:rsidP="0093158D">
      <w:pPr>
        <w:spacing w:after="0" w:line="240" w:lineRule="auto"/>
        <w:ind w:firstLine="709"/>
        <w:jc w:val="both"/>
        <w:rPr>
          <w:rFonts w:ascii="Times New Roman" w:hAnsi="Times New Roman" w:cs="Times New Roman"/>
          <w:sz w:val="28"/>
          <w:szCs w:val="28"/>
          <w:lang w:val="ky-KG"/>
        </w:rPr>
      </w:pPr>
    </w:p>
    <w:p w:rsidR="006C4377" w:rsidRPr="0093158D" w:rsidRDefault="006C4377" w:rsidP="0093158D">
      <w:pPr>
        <w:spacing w:after="0" w:line="240" w:lineRule="auto"/>
        <w:ind w:firstLine="709"/>
        <w:jc w:val="both"/>
        <w:rPr>
          <w:rFonts w:ascii="Times New Roman" w:hAnsi="Times New Roman" w:cs="Times New Roman"/>
          <w:sz w:val="28"/>
          <w:szCs w:val="28"/>
          <w:lang w:val="ky-KG"/>
        </w:rPr>
      </w:pPr>
      <w:r w:rsidRPr="0093158D">
        <w:rPr>
          <w:rFonts w:ascii="Times New Roman" w:hAnsi="Times New Roman" w:cs="Times New Roman"/>
          <w:sz w:val="28"/>
          <w:szCs w:val="28"/>
          <w:lang w:val="ky-KG"/>
        </w:rPr>
        <w:t>Жогорудагы таблицадан көрүнүп тургандай, товарларды экспорттоо ЕАЭБге мүчө мамлекеттерге гана туура келет.</w:t>
      </w:r>
    </w:p>
    <w:p w:rsidR="006C4377" w:rsidRPr="0093158D" w:rsidRDefault="006C4377" w:rsidP="0093158D">
      <w:pPr>
        <w:spacing w:after="0" w:line="240" w:lineRule="auto"/>
        <w:ind w:firstLine="709"/>
        <w:jc w:val="both"/>
        <w:rPr>
          <w:rFonts w:ascii="Times New Roman" w:hAnsi="Times New Roman" w:cs="Times New Roman"/>
          <w:sz w:val="28"/>
          <w:szCs w:val="28"/>
          <w:lang w:val="ky-KG"/>
        </w:rPr>
      </w:pPr>
      <w:r w:rsidRPr="0093158D">
        <w:rPr>
          <w:rFonts w:ascii="Times New Roman" w:hAnsi="Times New Roman" w:cs="Times New Roman"/>
          <w:sz w:val="28"/>
          <w:szCs w:val="28"/>
          <w:lang w:val="ky-KG"/>
        </w:rPr>
        <w:t xml:space="preserve">Ошентип, Кыргыз Республикасынын Министрлер Кабинетинин 2021-жылдын 18-августундагы № 142 токтому менен киргизилген </w:t>
      </w:r>
      <w:r w:rsidRPr="0093158D">
        <w:rPr>
          <w:rFonts w:ascii="Times New Roman" w:hAnsi="Times New Roman" w:cs="Times New Roman"/>
          <w:bCs/>
          <w:sz w:val="28"/>
          <w:szCs w:val="28"/>
          <w:lang w:val="ky-KG"/>
        </w:rPr>
        <w:t>регенерациялануучу</w:t>
      </w:r>
      <w:r w:rsidRPr="0093158D">
        <w:rPr>
          <w:rFonts w:ascii="Times New Roman" w:hAnsi="Times New Roman" w:cs="Times New Roman"/>
          <w:sz w:val="28"/>
          <w:szCs w:val="28"/>
          <w:lang w:val="ky-KG"/>
        </w:rPr>
        <w:t xml:space="preserve"> кагазды жана картонду (макулатура жана калдыктар) экспорттоого убактылуу тыюу салуу продукциянын жетишсиздик көйгөйүн жарым-жартылай чечти. </w:t>
      </w:r>
      <w:r w:rsidR="00347A4D" w:rsidRPr="0093158D">
        <w:rPr>
          <w:rFonts w:ascii="Times New Roman" w:hAnsi="Times New Roman" w:cs="Times New Roman"/>
          <w:sz w:val="28"/>
          <w:szCs w:val="28"/>
          <w:lang w:val="ky-KG"/>
        </w:rPr>
        <w:t xml:space="preserve">Бирок, үчүнчү өлкөлөргө экспорт толугу менен жабылгандыктан, кагаз продукциясын өндүрүү жана кайра иштетүү ишканаларына ички рынокто </w:t>
      </w:r>
      <w:r w:rsidR="008A3FE1" w:rsidRPr="0093158D">
        <w:rPr>
          <w:rFonts w:ascii="Times New Roman" w:hAnsi="Times New Roman" w:cs="Times New Roman"/>
          <w:sz w:val="28"/>
          <w:szCs w:val="28"/>
          <w:lang w:val="ky-KG"/>
        </w:rPr>
        <w:t>экинчи жолу иштетилүүчү</w:t>
      </w:r>
      <w:r w:rsidR="00E028EA" w:rsidRPr="0093158D">
        <w:rPr>
          <w:rFonts w:ascii="Times New Roman" w:hAnsi="Times New Roman" w:cs="Times New Roman"/>
          <w:sz w:val="28"/>
          <w:szCs w:val="28"/>
          <w:lang w:val="ky-KG"/>
        </w:rPr>
        <w:t xml:space="preserve"> чийки зат</w:t>
      </w:r>
      <w:r w:rsidR="00347A4D" w:rsidRPr="0093158D">
        <w:rPr>
          <w:rFonts w:ascii="Times New Roman" w:hAnsi="Times New Roman" w:cs="Times New Roman"/>
          <w:sz w:val="28"/>
          <w:szCs w:val="28"/>
          <w:lang w:val="ky-KG"/>
        </w:rPr>
        <w:t xml:space="preserve"> сатып алуу мүмкүнчүлүгүн берет.</w:t>
      </w:r>
    </w:p>
    <w:p w:rsidR="006C4377" w:rsidRPr="0093158D" w:rsidRDefault="006C4377" w:rsidP="0093158D">
      <w:pPr>
        <w:spacing w:after="0" w:line="240" w:lineRule="auto"/>
        <w:ind w:firstLine="709"/>
        <w:jc w:val="both"/>
        <w:rPr>
          <w:rFonts w:ascii="Times New Roman" w:hAnsi="Times New Roman" w:cs="Times New Roman"/>
          <w:sz w:val="28"/>
          <w:szCs w:val="28"/>
          <w:lang w:val="ky-KG"/>
        </w:rPr>
      </w:pPr>
      <w:r w:rsidRPr="0093158D">
        <w:rPr>
          <w:rFonts w:ascii="Times New Roman" w:hAnsi="Times New Roman" w:cs="Times New Roman"/>
          <w:sz w:val="28"/>
          <w:szCs w:val="28"/>
          <w:lang w:val="ky-KG"/>
        </w:rPr>
        <w:t xml:space="preserve">Кагаз продукциясын өндүрүү жана кайра иштетүү боюнча ата мекендик ишканалар өз кайрылууларында алардын ишканалары үчүн </w:t>
      </w:r>
      <w:r w:rsidR="00E028EA" w:rsidRPr="0093158D">
        <w:rPr>
          <w:rFonts w:ascii="Times New Roman" w:hAnsi="Times New Roman" w:cs="Times New Roman"/>
          <w:sz w:val="28"/>
          <w:szCs w:val="28"/>
          <w:lang w:val="ky-KG"/>
        </w:rPr>
        <w:t>чийки заттын</w:t>
      </w:r>
      <w:r w:rsidRPr="0093158D">
        <w:rPr>
          <w:rFonts w:ascii="Times New Roman" w:hAnsi="Times New Roman" w:cs="Times New Roman"/>
          <w:sz w:val="28"/>
          <w:szCs w:val="28"/>
          <w:lang w:val="ky-KG"/>
        </w:rPr>
        <w:t xml:space="preserve"> дагы эле жетишсиздигин белгилешет.</w:t>
      </w:r>
    </w:p>
    <w:p w:rsidR="006C4377" w:rsidRPr="0093158D" w:rsidRDefault="006C4377" w:rsidP="0093158D">
      <w:pPr>
        <w:spacing w:after="0" w:line="240" w:lineRule="auto"/>
        <w:ind w:firstLine="708"/>
        <w:jc w:val="both"/>
        <w:rPr>
          <w:rFonts w:ascii="Times New Roman" w:hAnsi="Times New Roman" w:cs="Times New Roman"/>
          <w:sz w:val="28"/>
          <w:szCs w:val="28"/>
          <w:lang w:val="ky-KG"/>
        </w:rPr>
      </w:pPr>
      <w:r w:rsidRPr="0093158D">
        <w:rPr>
          <w:rFonts w:ascii="Times New Roman" w:hAnsi="Times New Roman" w:cs="Times New Roman"/>
          <w:sz w:val="28"/>
          <w:szCs w:val="28"/>
          <w:lang w:val="ky-KG"/>
        </w:rPr>
        <w:t xml:space="preserve">Кыргыз Республикасында кагаз буюмдарын өндүрүү боюнча бир катар ири ишканалар бар: «Картон» ААК, «Алихан Компани» ЖЧК, </w:t>
      </w:r>
      <w:r w:rsidRPr="0093158D">
        <w:rPr>
          <w:rFonts w:ascii="Times New Roman" w:hAnsi="Times New Roman" w:cs="Times New Roman"/>
          <w:sz w:val="28"/>
          <w:szCs w:val="28"/>
          <w:lang w:val="ky-KG"/>
        </w:rPr>
        <w:lastRenderedPageBreak/>
        <w:t>«Алтын-Ажыдаар» ЖЧК, «</w:t>
      </w:r>
      <w:r w:rsidRPr="0093158D">
        <w:rPr>
          <w:rFonts w:ascii="Times New Roman" w:eastAsia="Times New Roman" w:hAnsi="Times New Roman" w:cs="Times New Roman"/>
          <w:bCs/>
          <w:color w:val="000000"/>
          <w:sz w:val="28"/>
          <w:szCs w:val="28"/>
          <w:lang w:val="ky-KG" w:eastAsia="ru-RU"/>
        </w:rPr>
        <w:t>PaperCompany</w:t>
      </w:r>
      <w:r w:rsidRPr="0093158D">
        <w:rPr>
          <w:rFonts w:ascii="Times New Roman" w:hAnsi="Times New Roman" w:cs="Times New Roman"/>
          <w:sz w:val="28"/>
          <w:szCs w:val="28"/>
          <w:lang w:val="ky-KG"/>
        </w:rPr>
        <w:t>» ЖЧК, «Ак-Кайың» кагаз комбинаты, «Эфес ЛТД» ЖЧК, «ИФА» ЖЧК, «Кош Тамчы» ЖЧКсы.</w:t>
      </w:r>
    </w:p>
    <w:p w:rsidR="006C4377" w:rsidRPr="0093158D" w:rsidRDefault="006C4377" w:rsidP="0093158D">
      <w:pPr>
        <w:spacing w:after="0" w:line="240" w:lineRule="auto"/>
        <w:ind w:firstLine="708"/>
        <w:jc w:val="both"/>
        <w:rPr>
          <w:rFonts w:ascii="Times New Roman" w:hAnsi="Times New Roman" w:cs="Times New Roman"/>
          <w:sz w:val="28"/>
          <w:szCs w:val="28"/>
          <w:lang w:val="ky-KG"/>
        </w:rPr>
      </w:pPr>
      <w:r w:rsidRPr="0093158D">
        <w:rPr>
          <w:rFonts w:ascii="Times New Roman" w:hAnsi="Times New Roman" w:cs="Times New Roman"/>
          <w:sz w:val="28"/>
          <w:szCs w:val="28"/>
          <w:lang w:val="ky-KG"/>
        </w:rPr>
        <w:t xml:space="preserve">«Алтын-Ажыдаар» жана «Кош Тамчы» ЖЧКларынын маалыматы боюнча, Кыргыз Республикасынын өндүрүш ишканаларында регенерацияланган чийки заттын жетишсиздиги байкалууда, өндүрүштүк кубаттуулуктар 30-40%га пайдаланылган. Ички рынокто чийки заттын жетишсиздиги кагаз продукциясын өндүрүү жана </w:t>
      </w:r>
      <w:r w:rsidR="008A3FE1" w:rsidRPr="0093158D">
        <w:rPr>
          <w:rFonts w:ascii="Times New Roman" w:hAnsi="Times New Roman" w:cs="Times New Roman"/>
          <w:sz w:val="28"/>
          <w:szCs w:val="28"/>
          <w:lang w:val="ky-KG"/>
        </w:rPr>
        <w:t>экинчи жолу иштетилүүчү</w:t>
      </w:r>
      <w:r w:rsidR="00E028EA" w:rsidRPr="0093158D">
        <w:rPr>
          <w:rFonts w:ascii="Times New Roman" w:hAnsi="Times New Roman" w:cs="Times New Roman"/>
          <w:sz w:val="28"/>
          <w:szCs w:val="28"/>
          <w:lang w:val="ky-KG"/>
        </w:rPr>
        <w:t xml:space="preserve"> чийки затты</w:t>
      </w:r>
      <w:r w:rsidRPr="0093158D">
        <w:rPr>
          <w:rFonts w:ascii="Times New Roman" w:hAnsi="Times New Roman" w:cs="Times New Roman"/>
          <w:sz w:val="28"/>
          <w:szCs w:val="28"/>
          <w:lang w:val="ky-KG"/>
        </w:rPr>
        <w:t xml:space="preserve"> кайра иштетүү боюнча ишканалардын ишине терс таасирин тийгизет, бул өндүрүш көлөмүнүн, жумуш орундарынын жана салыктык түшүүлөрдүн кыскарышына алып келиши мүмкүн.</w:t>
      </w:r>
    </w:p>
    <w:p w:rsidR="0074627B" w:rsidRPr="0093158D" w:rsidRDefault="00ED053A" w:rsidP="0093158D">
      <w:pPr>
        <w:spacing w:after="0" w:line="240" w:lineRule="auto"/>
        <w:ind w:firstLine="708"/>
        <w:jc w:val="both"/>
        <w:rPr>
          <w:rFonts w:ascii="Times New Roman" w:hAnsi="Times New Roman" w:cs="Times New Roman"/>
          <w:b/>
          <w:color w:val="000000"/>
          <w:sz w:val="28"/>
          <w:szCs w:val="28"/>
          <w:lang w:val="ky-KG" w:eastAsia="ru-RU" w:bidi="ru-RU"/>
        </w:rPr>
      </w:pPr>
      <w:r w:rsidRPr="0093158D">
        <w:rPr>
          <w:rFonts w:ascii="Times New Roman" w:hAnsi="Times New Roman" w:cs="Times New Roman"/>
          <w:b/>
          <w:color w:val="000000"/>
          <w:sz w:val="28"/>
          <w:szCs w:val="28"/>
          <w:lang w:val="ky-KG" w:eastAsia="ru-RU" w:bidi="ru-RU"/>
        </w:rPr>
        <w:t>Чечилишине ч</w:t>
      </w:r>
      <w:r w:rsidR="00F34C37" w:rsidRPr="0093158D">
        <w:rPr>
          <w:rFonts w:ascii="Times New Roman" w:hAnsi="Times New Roman" w:cs="Times New Roman"/>
          <w:b/>
          <w:color w:val="000000"/>
          <w:sz w:val="28"/>
          <w:szCs w:val="28"/>
          <w:lang w:val="ky-KG" w:eastAsia="ru-RU" w:bidi="ru-RU"/>
        </w:rPr>
        <w:t xml:space="preserve">енемдик укуктук актынын долбоору багытталган жаралган </w:t>
      </w:r>
      <w:r w:rsidRPr="0093158D">
        <w:rPr>
          <w:rFonts w:ascii="Times New Roman" w:hAnsi="Times New Roman" w:cs="Times New Roman"/>
          <w:b/>
          <w:color w:val="000000"/>
          <w:sz w:val="28"/>
          <w:szCs w:val="28"/>
          <w:lang w:val="ky-KG" w:eastAsia="ru-RU" w:bidi="ru-RU"/>
        </w:rPr>
        <w:t>көйгөйдү</w:t>
      </w:r>
      <w:r w:rsidR="00F34C37" w:rsidRPr="0093158D">
        <w:rPr>
          <w:rFonts w:ascii="Times New Roman" w:hAnsi="Times New Roman" w:cs="Times New Roman"/>
          <w:b/>
          <w:color w:val="000000"/>
          <w:sz w:val="28"/>
          <w:szCs w:val="28"/>
          <w:lang w:val="ky-KG" w:eastAsia="ru-RU" w:bidi="ru-RU"/>
        </w:rPr>
        <w:t xml:space="preserve"> </w:t>
      </w:r>
      <w:r w:rsidRPr="0093158D">
        <w:rPr>
          <w:rFonts w:ascii="Times New Roman" w:hAnsi="Times New Roman" w:cs="Times New Roman"/>
          <w:b/>
          <w:color w:val="000000"/>
          <w:sz w:val="28"/>
          <w:szCs w:val="28"/>
          <w:lang w:val="ky-KG" w:eastAsia="ru-RU" w:bidi="ru-RU"/>
        </w:rPr>
        <w:t>чагылдыруу</w:t>
      </w:r>
      <w:r w:rsidR="000C0120" w:rsidRPr="0093158D">
        <w:rPr>
          <w:rFonts w:ascii="Times New Roman" w:hAnsi="Times New Roman" w:cs="Times New Roman"/>
          <w:b/>
          <w:color w:val="000000"/>
          <w:sz w:val="28"/>
          <w:szCs w:val="28"/>
          <w:lang w:val="ky-KG" w:eastAsia="ru-RU" w:bidi="ru-RU"/>
        </w:rPr>
        <w:t>,</w:t>
      </w:r>
      <w:r w:rsidR="0074627B" w:rsidRPr="0093158D">
        <w:rPr>
          <w:rFonts w:ascii="Times New Roman" w:hAnsi="Times New Roman" w:cs="Times New Roman"/>
          <w:b/>
          <w:color w:val="000000"/>
          <w:sz w:val="28"/>
          <w:szCs w:val="28"/>
          <w:lang w:val="ky-KG" w:eastAsia="ru-RU" w:bidi="ru-RU"/>
        </w:rPr>
        <w:t xml:space="preserve"> жана эмне үчүн мамлекеттик орган (жергиликтүү өз алдынча башкаруу) бул маселени өз алдынча чече албастыгын</w:t>
      </w:r>
      <w:r w:rsidR="00592712" w:rsidRPr="0093158D">
        <w:rPr>
          <w:rFonts w:ascii="Times New Roman" w:hAnsi="Times New Roman" w:cs="Times New Roman"/>
          <w:b/>
          <w:color w:val="000000"/>
          <w:sz w:val="28"/>
          <w:szCs w:val="28"/>
          <w:lang w:val="ky-KG" w:eastAsia="ru-RU" w:bidi="ru-RU"/>
        </w:rPr>
        <w:t>а</w:t>
      </w:r>
      <w:r w:rsidR="0074627B" w:rsidRPr="0093158D">
        <w:rPr>
          <w:rFonts w:ascii="Times New Roman" w:hAnsi="Times New Roman" w:cs="Times New Roman"/>
          <w:b/>
          <w:color w:val="000000"/>
          <w:sz w:val="28"/>
          <w:szCs w:val="28"/>
          <w:lang w:val="ky-KG" w:eastAsia="ru-RU" w:bidi="ru-RU"/>
        </w:rPr>
        <w:t xml:space="preserve"> негиздеме.</w:t>
      </w:r>
    </w:p>
    <w:p w:rsidR="00473146" w:rsidRPr="0093158D" w:rsidRDefault="00473146" w:rsidP="0093158D">
      <w:pPr>
        <w:spacing w:after="0" w:line="240" w:lineRule="auto"/>
        <w:ind w:firstLine="708"/>
        <w:jc w:val="both"/>
        <w:rPr>
          <w:rFonts w:ascii="Times New Roman" w:hAnsi="Times New Roman" w:cs="Times New Roman"/>
          <w:color w:val="000000"/>
          <w:sz w:val="28"/>
          <w:szCs w:val="28"/>
          <w:lang w:val="ky-KG" w:eastAsia="ru-RU" w:bidi="ru-RU"/>
        </w:rPr>
      </w:pPr>
      <w:r w:rsidRPr="0093158D">
        <w:rPr>
          <w:rFonts w:ascii="Times New Roman" w:hAnsi="Times New Roman" w:cs="Times New Roman"/>
          <w:color w:val="000000"/>
          <w:sz w:val="28"/>
          <w:szCs w:val="28"/>
          <w:lang w:val="ky-KG" w:eastAsia="ru-RU" w:bidi="ru-RU"/>
        </w:rPr>
        <w:t>Казакстан Республи</w:t>
      </w:r>
      <w:r w:rsidR="00906C96" w:rsidRPr="0093158D">
        <w:rPr>
          <w:rFonts w:ascii="Times New Roman" w:hAnsi="Times New Roman" w:cs="Times New Roman"/>
          <w:color w:val="000000"/>
          <w:sz w:val="28"/>
          <w:szCs w:val="28"/>
          <w:lang w:val="ky-KG" w:eastAsia="ru-RU" w:bidi="ru-RU"/>
        </w:rPr>
        <w:t>касынын демилгеси менен Евразия</w:t>
      </w:r>
      <w:r w:rsidRPr="0093158D">
        <w:rPr>
          <w:rFonts w:ascii="Times New Roman" w:hAnsi="Times New Roman" w:cs="Times New Roman"/>
          <w:color w:val="000000"/>
          <w:sz w:val="28"/>
          <w:szCs w:val="28"/>
          <w:lang w:val="ky-KG" w:eastAsia="ru-RU" w:bidi="ru-RU"/>
        </w:rPr>
        <w:t xml:space="preserve"> өкмөттөр аралык кеңеш</w:t>
      </w:r>
      <w:r w:rsidR="00906C96" w:rsidRPr="0093158D">
        <w:rPr>
          <w:rFonts w:ascii="Times New Roman" w:hAnsi="Times New Roman" w:cs="Times New Roman"/>
          <w:color w:val="000000"/>
          <w:sz w:val="28"/>
          <w:szCs w:val="28"/>
          <w:lang w:val="ky-KG" w:eastAsia="ru-RU" w:bidi="ru-RU"/>
        </w:rPr>
        <w:t>ин</w:t>
      </w:r>
      <w:r w:rsidRPr="0093158D">
        <w:rPr>
          <w:rFonts w:ascii="Times New Roman" w:hAnsi="Times New Roman" w:cs="Times New Roman"/>
          <w:color w:val="000000"/>
          <w:sz w:val="28"/>
          <w:szCs w:val="28"/>
          <w:lang w:val="ky-KG" w:eastAsia="ru-RU" w:bidi="ru-RU"/>
        </w:rPr>
        <w:t>ин (мындан ары - ЕӨК) жыйынында өзгөчө сезимтал товарлардын айрым түрлөрүн экспорттоону жөнгө салуу боюнча чараларды унификациялоо маселеси каралды, аны талкуулоонун жүрүшүндө өкүлдөр Евразия экономикалык бир</w:t>
      </w:r>
      <w:r w:rsidR="00F23C23" w:rsidRPr="0093158D">
        <w:rPr>
          <w:rFonts w:ascii="Times New Roman" w:hAnsi="Times New Roman" w:cs="Times New Roman"/>
          <w:color w:val="000000"/>
          <w:sz w:val="28"/>
          <w:szCs w:val="28"/>
          <w:lang w:val="ky-KG" w:eastAsia="ru-RU" w:bidi="ru-RU"/>
        </w:rPr>
        <w:t>лигине</w:t>
      </w:r>
      <w:r w:rsidRPr="0093158D">
        <w:rPr>
          <w:rFonts w:ascii="Times New Roman" w:hAnsi="Times New Roman" w:cs="Times New Roman"/>
          <w:color w:val="000000"/>
          <w:sz w:val="28"/>
          <w:szCs w:val="28"/>
          <w:lang w:val="ky-KG" w:eastAsia="ru-RU" w:bidi="ru-RU"/>
        </w:rPr>
        <w:t xml:space="preserve"> мүчө мамлекеттердин (мындан ары - ЕАЭБ) товарлардын айрым түрлөрүн экспорттоодо жана </w:t>
      </w:r>
      <w:r w:rsidR="00AE22B7" w:rsidRPr="0093158D">
        <w:rPr>
          <w:rFonts w:ascii="Times New Roman" w:hAnsi="Times New Roman" w:cs="Times New Roman"/>
          <w:color w:val="000000"/>
          <w:sz w:val="28"/>
          <w:szCs w:val="28"/>
          <w:lang w:val="ky-KG" w:eastAsia="ru-RU" w:bidi="ru-RU"/>
        </w:rPr>
        <w:t>ташып чыгуудагы бажылык алым алууда</w:t>
      </w:r>
      <w:r w:rsidRPr="0093158D">
        <w:rPr>
          <w:rFonts w:ascii="Times New Roman" w:hAnsi="Times New Roman" w:cs="Times New Roman"/>
          <w:color w:val="000000"/>
          <w:sz w:val="28"/>
          <w:szCs w:val="28"/>
          <w:lang w:val="ky-KG" w:eastAsia="ru-RU" w:bidi="ru-RU"/>
        </w:rPr>
        <w:t xml:space="preserve"> мүчө мамлекеттер тарабынан колдонулган бир тараптуу тарифтик эмес жөнгө салуу чараларын </w:t>
      </w:r>
      <w:r w:rsidR="00C51F07" w:rsidRPr="0093158D">
        <w:rPr>
          <w:rFonts w:ascii="Times New Roman" w:hAnsi="Times New Roman" w:cs="Times New Roman"/>
          <w:color w:val="000000"/>
          <w:sz w:val="28"/>
          <w:szCs w:val="28"/>
          <w:lang w:val="ky-KG" w:eastAsia="ru-RU" w:bidi="ru-RU"/>
        </w:rPr>
        <w:t>жакындатуу</w:t>
      </w:r>
      <w:r w:rsidRPr="0093158D">
        <w:rPr>
          <w:rFonts w:ascii="Times New Roman" w:hAnsi="Times New Roman" w:cs="Times New Roman"/>
          <w:color w:val="000000"/>
          <w:sz w:val="28"/>
          <w:szCs w:val="28"/>
          <w:lang w:val="ky-KG" w:eastAsia="ru-RU" w:bidi="ru-RU"/>
        </w:rPr>
        <w:t xml:space="preserve"> маселесин </w:t>
      </w:r>
      <w:r w:rsidR="00C51F07" w:rsidRPr="0093158D">
        <w:rPr>
          <w:rFonts w:ascii="Times New Roman" w:hAnsi="Times New Roman" w:cs="Times New Roman"/>
          <w:color w:val="000000"/>
          <w:sz w:val="28"/>
          <w:szCs w:val="28"/>
          <w:lang w:val="ky-KG" w:eastAsia="ru-RU" w:bidi="ru-RU"/>
        </w:rPr>
        <w:t>иштеп чыгуу</w:t>
      </w:r>
      <w:r w:rsidR="00E204D2" w:rsidRPr="0093158D">
        <w:rPr>
          <w:rFonts w:ascii="Times New Roman" w:hAnsi="Times New Roman" w:cs="Times New Roman"/>
          <w:color w:val="000000"/>
          <w:sz w:val="28"/>
          <w:szCs w:val="28"/>
          <w:lang w:val="ky-KG" w:eastAsia="ru-RU" w:bidi="ru-RU"/>
        </w:rPr>
        <w:t xml:space="preserve"> демилгесин колдошту</w:t>
      </w:r>
      <w:r w:rsidRPr="0093158D">
        <w:rPr>
          <w:rFonts w:ascii="Times New Roman" w:hAnsi="Times New Roman" w:cs="Times New Roman"/>
          <w:color w:val="000000"/>
          <w:sz w:val="28"/>
          <w:szCs w:val="28"/>
          <w:lang w:val="ky-KG" w:eastAsia="ru-RU" w:bidi="ru-RU"/>
        </w:rPr>
        <w:t xml:space="preserve">. </w:t>
      </w:r>
    </w:p>
    <w:p w:rsidR="00D54FDA" w:rsidRPr="0093158D" w:rsidRDefault="00D54FDA" w:rsidP="0093158D">
      <w:pPr>
        <w:spacing w:after="0" w:line="240" w:lineRule="auto"/>
        <w:ind w:firstLine="708"/>
        <w:jc w:val="both"/>
        <w:rPr>
          <w:rFonts w:ascii="Times New Roman" w:hAnsi="Times New Roman" w:cs="Times New Roman"/>
          <w:color w:val="000000"/>
          <w:sz w:val="28"/>
          <w:szCs w:val="28"/>
          <w:lang w:val="ky-KG" w:eastAsia="ru-RU" w:bidi="ru-RU"/>
        </w:rPr>
      </w:pPr>
      <w:r w:rsidRPr="0093158D">
        <w:rPr>
          <w:rFonts w:ascii="Times New Roman" w:hAnsi="Times New Roman" w:cs="Times New Roman"/>
          <w:color w:val="000000"/>
          <w:sz w:val="28"/>
          <w:szCs w:val="28"/>
          <w:lang w:val="ky-KG" w:eastAsia="ru-RU" w:bidi="ru-RU"/>
        </w:rPr>
        <w:t>Ушуга байланыштуу, ЭӨКтүн 2021-жылдын 20-августундагы №8 буйругу менен ЕАЭБге мүчө мамлекеттердин колдонуусу үчүн экспортту жөнгө салуу чараларын киргизүү жөнүндө буйрук кабыл алынган.</w:t>
      </w:r>
    </w:p>
    <w:p w:rsidR="00D54FDA" w:rsidRPr="0093158D" w:rsidRDefault="00D54FDA" w:rsidP="0093158D">
      <w:pPr>
        <w:spacing w:after="0" w:line="240" w:lineRule="auto"/>
        <w:ind w:firstLine="708"/>
        <w:jc w:val="both"/>
        <w:rPr>
          <w:rFonts w:ascii="Times New Roman" w:hAnsi="Times New Roman" w:cs="Times New Roman"/>
          <w:color w:val="000000"/>
          <w:sz w:val="28"/>
          <w:szCs w:val="28"/>
          <w:lang w:val="ky-KG" w:eastAsia="ru-RU" w:bidi="ru-RU"/>
        </w:rPr>
      </w:pPr>
      <w:r w:rsidRPr="0093158D">
        <w:rPr>
          <w:rFonts w:ascii="Times New Roman" w:hAnsi="Times New Roman" w:cs="Times New Roman"/>
          <w:color w:val="000000"/>
          <w:sz w:val="28"/>
          <w:szCs w:val="28"/>
          <w:lang w:val="ky-KG" w:eastAsia="ru-RU" w:bidi="ru-RU"/>
        </w:rPr>
        <w:t xml:space="preserve">Кыргыз Республикасынан ташылып жаткан </w:t>
      </w:r>
      <w:r w:rsidRPr="0093158D">
        <w:rPr>
          <w:rFonts w:ascii="Times New Roman" w:hAnsi="Times New Roman" w:cs="Times New Roman"/>
          <w:sz w:val="28"/>
          <w:szCs w:val="28"/>
          <w:lang w:val="ky-KG"/>
        </w:rPr>
        <w:t>регенерациялануучу</w:t>
      </w:r>
      <w:r w:rsidRPr="0093158D">
        <w:rPr>
          <w:rFonts w:ascii="Times New Roman" w:hAnsi="Times New Roman" w:cs="Times New Roman"/>
          <w:color w:val="000000"/>
          <w:sz w:val="28"/>
          <w:szCs w:val="28"/>
          <w:lang w:val="ky-KG" w:eastAsia="ru-RU" w:bidi="ru-RU"/>
        </w:rPr>
        <w:t xml:space="preserve"> кагаздын үчүнчү өлкөлөргө агып кетүүсүнө жол бербөө максатында бул тыюуну киргизүү сунушталууда.</w:t>
      </w:r>
    </w:p>
    <w:p w:rsidR="00D54FDA" w:rsidRPr="0093158D" w:rsidRDefault="00D54FDA" w:rsidP="0093158D">
      <w:pPr>
        <w:spacing w:after="0" w:line="240" w:lineRule="auto"/>
        <w:ind w:firstLine="708"/>
        <w:jc w:val="both"/>
        <w:rPr>
          <w:rFonts w:ascii="Times New Roman" w:hAnsi="Times New Roman" w:cs="Times New Roman"/>
          <w:color w:val="000000"/>
          <w:sz w:val="28"/>
          <w:szCs w:val="28"/>
          <w:lang w:val="ky-KG" w:eastAsia="ru-RU" w:bidi="ru-RU"/>
        </w:rPr>
      </w:pPr>
      <w:r w:rsidRPr="0093158D">
        <w:rPr>
          <w:rFonts w:ascii="Times New Roman" w:hAnsi="Times New Roman" w:cs="Times New Roman"/>
          <w:color w:val="000000"/>
          <w:sz w:val="28"/>
          <w:szCs w:val="28"/>
          <w:lang w:val="ky-KG" w:eastAsia="ru-RU" w:bidi="ru-RU"/>
        </w:rPr>
        <w:t xml:space="preserve">Тышкы соода ишин жөнгө салуу чарасы, анын ичинде тарифтик эмес жөнгө салуу чараларын колдонуу Кыргыз Республикасынын Министрлер Кабинетинин </w:t>
      </w:r>
      <w:r w:rsidR="009C275C" w:rsidRPr="0093158D">
        <w:rPr>
          <w:rFonts w:ascii="Times New Roman" w:hAnsi="Times New Roman" w:cs="Times New Roman"/>
          <w:color w:val="000000"/>
          <w:sz w:val="28"/>
          <w:szCs w:val="28"/>
          <w:lang w:val="ky-KG" w:eastAsia="ru-RU" w:bidi="ru-RU"/>
        </w:rPr>
        <w:t>компетенциясына кирерин эске алуу менен</w:t>
      </w:r>
      <w:r w:rsidRPr="0093158D">
        <w:rPr>
          <w:rFonts w:ascii="Times New Roman" w:hAnsi="Times New Roman" w:cs="Times New Roman"/>
          <w:color w:val="000000"/>
          <w:sz w:val="28"/>
          <w:szCs w:val="28"/>
          <w:lang w:val="ky-KG" w:eastAsia="ru-RU" w:bidi="ru-RU"/>
        </w:rPr>
        <w:t>, тыюу салуу Кыргыз Республикасынын Министрлер Кабинетинин чечими менен гана белгилениши мүмкүн.</w:t>
      </w:r>
    </w:p>
    <w:p w:rsidR="009C275C" w:rsidRPr="0093158D" w:rsidRDefault="009C275C" w:rsidP="0093158D">
      <w:pPr>
        <w:spacing w:after="0" w:line="240" w:lineRule="auto"/>
        <w:ind w:firstLine="708"/>
        <w:jc w:val="both"/>
        <w:rPr>
          <w:rFonts w:ascii="Times New Roman" w:hAnsi="Times New Roman" w:cs="Times New Roman"/>
          <w:b/>
          <w:color w:val="000000"/>
          <w:sz w:val="28"/>
          <w:szCs w:val="28"/>
          <w:lang w:val="ky-KG" w:eastAsia="ru-RU" w:bidi="ru-RU"/>
        </w:rPr>
      </w:pPr>
      <w:r w:rsidRPr="0093158D">
        <w:rPr>
          <w:rFonts w:ascii="Times New Roman" w:hAnsi="Times New Roman" w:cs="Times New Roman"/>
          <w:b/>
          <w:color w:val="000000"/>
          <w:sz w:val="28"/>
          <w:szCs w:val="28"/>
          <w:lang w:val="ky-KG" w:eastAsia="ru-RU" w:bidi="ru-RU"/>
        </w:rPr>
        <w:t>Көйгөйдүн таасири тийген кызыкчылык топторунун сүрөттөлүшү; мамлекеттик орган (жергиликтүү өз алдынча башкаруу органы) тарабынан бул таламдаш топтордун өкүлдөрү менен консультациялар өткөрүлдүбү же жокпу жана чечилип жаткан маселе боюнча тараптардын кандай пикирлери бар экендиги жөнүндө маалымат.</w:t>
      </w:r>
    </w:p>
    <w:p w:rsidR="00E028EA" w:rsidRPr="0093158D" w:rsidRDefault="00E028EA" w:rsidP="0093158D">
      <w:pPr>
        <w:spacing w:after="0" w:line="240" w:lineRule="auto"/>
        <w:ind w:firstLine="708"/>
        <w:jc w:val="both"/>
        <w:rPr>
          <w:rFonts w:ascii="Times New Roman" w:hAnsi="Times New Roman" w:cs="Times New Roman"/>
          <w:color w:val="000000"/>
          <w:sz w:val="28"/>
          <w:szCs w:val="28"/>
          <w:lang w:val="ky-KG" w:eastAsia="ru-RU" w:bidi="ru-RU"/>
        </w:rPr>
      </w:pPr>
      <w:r w:rsidRPr="0093158D">
        <w:rPr>
          <w:rFonts w:ascii="Times New Roman" w:hAnsi="Times New Roman" w:cs="Times New Roman"/>
          <w:color w:val="000000"/>
          <w:sz w:val="28"/>
          <w:szCs w:val="28"/>
          <w:lang w:val="ky-KG" w:eastAsia="ru-RU" w:bidi="ru-RU"/>
        </w:rPr>
        <w:t xml:space="preserve">Сунушталып жаткан чара </w:t>
      </w:r>
      <w:r w:rsidR="008A3FE1" w:rsidRPr="0093158D">
        <w:rPr>
          <w:rFonts w:ascii="Times New Roman" w:hAnsi="Times New Roman" w:cs="Times New Roman"/>
          <w:color w:val="000000"/>
          <w:sz w:val="28"/>
          <w:szCs w:val="28"/>
          <w:lang w:val="ky-KG" w:eastAsia="ru-RU" w:bidi="ru-RU"/>
        </w:rPr>
        <w:t>экинчи жолу иштетилүүчү</w:t>
      </w:r>
      <w:r w:rsidRPr="0093158D">
        <w:rPr>
          <w:rFonts w:ascii="Times New Roman" w:hAnsi="Times New Roman" w:cs="Times New Roman"/>
          <w:color w:val="000000"/>
          <w:sz w:val="28"/>
          <w:szCs w:val="28"/>
          <w:lang w:val="ky-KG" w:eastAsia="ru-RU" w:bidi="ru-RU"/>
        </w:rPr>
        <w:t xml:space="preserve"> чийки затты өндүрүүчүлөрдүн жана кайра иштетүүчүлөрдүн кызыкчылыктарын козгойт.</w:t>
      </w:r>
    </w:p>
    <w:p w:rsidR="00316DD9" w:rsidRPr="0093158D" w:rsidRDefault="00316DD9" w:rsidP="0093158D">
      <w:pPr>
        <w:spacing w:after="0" w:line="240" w:lineRule="auto"/>
        <w:ind w:firstLine="708"/>
        <w:jc w:val="both"/>
        <w:rPr>
          <w:rFonts w:ascii="Times New Roman" w:hAnsi="Times New Roman" w:cs="Times New Roman"/>
          <w:color w:val="000000"/>
          <w:sz w:val="28"/>
          <w:szCs w:val="28"/>
          <w:lang w:val="ky-KG" w:eastAsia="ru-RU" w:bidi="ru-RU"/>
        </w:rPr>
      </w:pPr>
      <w:r w:rsidRPr="0093158D">
        <w:rPr>
          <w:rFonts w:ascii="Times New Roman" w:hAnsi="Times New Roman" w:cs="Times New Roman"/>
          <w:color w:val="000000"/>
          <w:sz w:val="28"/>
          <w:szCs w:val="28"/>
          <w:lang w:val="ky-KG" w:eastAsia="ru-RU" w:bidi="ru-RU"/>
        </w:rPr>
        <w:lastRenderedPageBreak/>
        <w:t xml:space="preserve">Сунушталган чараларды талкуулоонун жүрүшүндө Бирликке мүчө мамлекеттердин эксперттери менен видеоконференция </w:t>
      </w:r>
      <w:r w:rsidR="00780241" w:rsidRPr="0093158D">
        <w:rPr>
          <w:rFonts w:ascii="Times New Roman" w:hAnsi="Times New Roman" w:cs="Times New Roman"/>
          <w:color w:val="000000"/>
          <w:sz w:val="28"/>
          <w:szCs w:val="28"/>
          <w:lang w:val="ky-KG" w:eastAsia="ru-RU" w:bidi="ru-RU"/>
        </w:rPr>
        <w:t xml:space="preserve">режими </w:t>
      </w:r>
      <w:r w:rsidRPr="0093158D">
        <w:rPr>
          <w:rFonts w:ascii="Times New Roman" w:hAnsi="Times New Roman" w:cs="Times New Roman"/>
          <w:color w:val="000000"/>
          <w:sz w:val="28"/>
          <w:szCs w:val="28"/>
          <w:lang w:val="ky-KG" w:eastAsia="ru-RU" w:bidi="ru-RU"/>
        </w:rPr>
        <w:t>аркылуу бир нече жолугушуулар өткөрүлдү. Ошондой эле, онлайн талкуулардын жыйынтыгында Кыргыз Республикасынын Энергетика жана өнөр жай министрлиги сыяктуу кызыкдар мамлекеттик органдардын ортосунда макулдашуулар түзүлдү (учурда тармактык блок Кыргыз Республикасынын Экономика жана коммерция м</w:t>
      </w:r>
      <w:r w:rsidR="00D41916" w:rsidRPr="0093158D">
        <w:rPr>
          <w:rFonts w:ascii="Times New Roman" w:hAnsi="Times New Roman" w:cs="Times New Roman"/>
          <w:color w:val="000000"/>
          <w:sz w:val="28"/>
          <w:szCs w:val="28"/>
          <w:lang w:val="ky-KG" w:eastAsia="ru-RU" w:bidi="ru-RU"/>
        </w:rPr>
        <w:t>инистрлигин</w:t>
      </w:r>
      <w:r w:rsidR="00780241" w:rsidRPr="0093158D">
        <w:rPr>
          <w:rFonts w:ascii="Times New Roman" w:hAnsi="Times New Roman" w:cs="Times New Roman"/>
          <w:color w:val="000000"/>
          <w:sz w:val="28"/>
          <w:szCs w:val="28"/>
          <w:lang w:val="ky-KG" w:eastAsia="ru-RU" w:bidi="ru-RU"/>
        </w:rPr>
        <w:t>ин курамына</w:t>
      </w:r>
      <w:r w:rsidR="00D41916" w:rsidRPr="0093158D">
        <w:rPr>
          <w:rFonts w:ascii="Times New Roman" w:hAnsi="Times New Roman" w:cs="Times New Roman"/>
          <w:color w:val="000000"/>
          <w:sz w:val="28"/>
          <w:szCs w:val="28"/>
          <w:lang w:val="ky-KG" w:eastAsia="ru-RU" w:bidi="ru-RU"/>
        </w:rPr>
        <w:t xml:space="preserve"> өткөрүлүп берилди)</w:t>
      </w:r>
      <w:r w:rsidRPr="0093158D">
        <w:rPr>
          <w:rFonts w:ascii="Times New Roman" w:hAnsi="Times New Roman" w:cs="Times New Roman"/>
          <w:color w:val="000000"/>
          <w:sz w:val="28"/>
          <w:szCs w:val="28"/>
          <w:lang w:val="ky-KG" w:eastAsia="ru-RU" w:bidi="ru-RU"/>
        </w:rPr>
        <w:t xml:space="preserve">. Өз кезегинде, </w:t>
      </w:r>
      <w:r w:rsidR="00DF0210" w:rsidRPr="0093158D">
        <w:rPr>
          <w:rFonts w:ascii="Times New Roman" w:hAnsi="Times New Roman" w:cs="Times New Roman"/>
          <w:color w:val="000000"/>
          <w:sz w:val="28"/>
          <w:szCs w:val="28"/>
          <w:lang w:val="ky-KG" w:eastAsia="ru-RU" w:bidi="ru-RU"/>
        </w:rPr>
        <w:t xml:space="preserve">ишке </w:t>
      </w:r>
      <w:r w:rsidRPr="0093158D">
        <w:rPr>
          <w:rFonts w:ascii="Times New Roman" w:hAnsi="Times New Roman" w:cs="Times New Roman"/>
          <w:color w:val="000000"/>
          <w:sz w:val="28"/>
          <w:szCs w:val="28"/>
          <w:lang w:val="ky-KG" w:eastAsia="ru-RU" w:bidi="ru-RU"/>
        </w:rPr>
        <w:t>тартылган министрликтер жана ведомстволор өздөрүнүн көзөмөлдөгөн багыттары боюнча, анын ичинде бизнес чөйрөсүнүн өкүлдөрү менен координациялоону жүргүзүштү.</w:t>
      </w:r>
    </w:p>
    <w:p w:rsidR="00924487" w:rsidRPr="0093158D" w:rsidRDefault="00924487" w:rsidP="0093158D">
      <w:pPr>
        <w:tabs>
          <w:tab w:val="left" w:pos="6677"/>
        </w:tabs>
        <w:spacing w:after="0" w:line="240" w:lineRule="auto"/>
        <w:ind w:firstLine="708"/>
        <w:jc w:val="both"/>
        <w:rPr>
          <w:rFonts w:ascii="Times New Roman" w:hAnsi="Times New Roman" w:cs="Times New Roman"/>
          <w:color w:val="000000"/>
          <w:sz w:val="28"/>
          <w:szCs w:val="28"/>
          <w:lang w:val="ky-KG" w:eastAsia="ru-RU" w:bidi="ru-RU"/>
        </w:rPr>
      </w:pPr>
      <w:r w:rsidRPr="0093158D">
        <w:rPr>
          <w:rFonts w:ascii="Times New Roman" w:hAnsi="Times New Roman" w:cs="Times New Roman"/>
          <w:color w:val="000000"/>
          <w:sz w:val="28"/>
          <w:szCs w:val="28"/>
          <w:lang w:val="ky-KG" w:eastAsia="ru-RU" w:bidi="ru-RU"/>
        </w:rPr>
        <w:tab/>
      </w:r>
    </w:p>
    <w:p w:rsidR="00DF0210" w:rsidRPr="0093158D" w:rsidRDefault="00DF0210" w:rsidP="00931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02124"/>
          <w:sz w:val="28"/>
          <w:szCs w:val="28"/>
          <w:lang w:val="ky-KG" w:eastAsia="ru-RU"/>
        </w:rPr>
      </w:pPr>
      <w:r w:rsidRPr="0093158D">
        <w:rPr>
          <w:rFonts w:ascii="Times New Roman" w:eastAsia="Times New Roman" w:hAnsi="Times New Roman" w:cs="Times New Roman"/>
          <w:b/>
          <w:color w:val="202124"/>
          <w:sz w:val="28"/>
          <w:szCs w:val="28"/>
          <w:lang w:val="ky-KG" w:eastAsia="ru-RU"/>
        </w:rPr>
        <w:t>Көйгөйдүн мүмкүн болгон чечимдери</w:t>
      </w:r>
    </w:p>
    <w:tbl>
      <w:tblPr>
        <w:tblStyle w:val="a6"/>
        <w:tblW w:w="10066" w:type="dxa"/>
        <w:tblInd w:w="-572" w:type="dxa"/>
        <w:tblLook w:val="04A0" w:firstRow="1" w:lastRow="0" w:firstColumn="1" w:lastColumn="0" w:noHBand="0" w:noVBand="1"/>
      </w:tblPr>
      <w:tblGrid>
        <w:gridCol w:w="2185"/>
        <w:gridCol w:w="2908"/>
        <w:gridCol w:w="2208"/>
        <w:gridCol w:w="2765"/>
      </w:tblGrid>
      <w:tr w:rsidR="00820966" w:rsidRPr="0093158D" w:rsidTr="00520797">
        <w:tc>
          <w:tcPr>
            <w:tcW w:w="2121" w:type="dxa"/>
          </w:tcPr>
          <w:p w:rsidR="00924487" w:rsidRPr="0093158D" w:rsidRDefault="00924487" w:rsidP="00931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
                <w:i/>
                <w:color w:val="202124"/>
                <w:sz w:val="28"/>
                <w:szCs w:val="28"/>
                <w:lang w:val="ky-KG" w:eastAsia="ru-RU"/>
              </w:rPr>
            </w:pPr>
          </w:p>
        </w:tc>
        <w:tc>
          <w:tcPr>
            <w:tcW w:w="2696" w:type="dxa"/>
          </w:tcPr>
          <w:p w:rsidR="00924487" w:rsidRPr="0093158D" w:rsidRDefault="00DF0210" w:rsidP="00931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
                <w:i/>
                <w:color w:val="202124"/>
                <w:sz w:val="28"/>
                <w:szCs w:val="28"/>
                <w:lang w:val="ky-KG" w:eastAsia="ru-RU"/>
              </w:rPr>
            </w:pPr>
            <w:r w:rsidRPr="0093158D">
              <w:rPr>
                <w:rFonts w:ascii="Times New Roman" w:eastAsia="Times New Roman" w:hAnsi="Times New Roman" w:cs="Times New Roman"/>
                <w:b/>
                <w:i/>
                <w:color w:val="202124"/>
                <w:sz w:val="28"/>
                <w:szCs w:val="28"/>
                <w:lang w:val="ky-KG" w:eastAsia="ru-RU"/>
              </w:rPr>
              <w:t>1-в</w:t>
            </w:r>
            <w:r w:rsidR="00924487" w:rsidRPr="0093158D">
              <w:rPr>
                <w:rFonts w:ascii="Times New Roman" w:eastAsia="Times New Roman" w:hAnsi="Times New Roman" w:cs="Times New Roman"/>
                <w:b/>
                <w:i/>
                <w:color w:val="202124"/>
                <w:sz w:val="28"/>
                <w:szCs w:val="28"/>
                <w:lang w:val="ky-KG" w:eastAsia="ru-RU"/>
              </w:rPr>
              <w:t xml:space="preserve">ариант </w:t>
            </w:r>
          </w:p>
        </w:tc>
        <w:tc>
          <w:tcPr>
            <w:tcW w:w="2310" w:type="dxa"/>
          </w:tcPr>
          <w:p w:rsidR="00924487" w:rsidRPr="0093158D" w:rsidRDefault="00DF0210" w:rsidP="00931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
                <w:i/>
                <w:color w:val="202124"/>
                <w:sz w:val="28"/>
                <w:szCs w:val="28"/>
                <w:lang w:val="ky-KG" w:eastAsia="ru-RU"/>
              </w:rPr>
            </w:pPr>
            <w:r w:rsidRPr="0093158D">
              <w:rPr>
                <w:rFonts w:ascii="Times New Roman" w:eastAsia="Times New Roman" w:hAnsi="Times New Roman" w:cs="Times New Roman"/>
                <w:b/>
                <w:i/>
                <w:color w:val="202124"/>
                <w:sz w:val="28"/>
                <w:szCs w:val="28"/>
                <w:lang w:val="ky-KG" w:eastAsia="ru-RU"/>
              </w:rPr>
              <w:t>2-в</w:t>
            </w:r>
            <w:r w:rsidR="00924487" w:rsidRPr="0093158D">
              <w:rPr>
                <w:rFonts w:ascii="Times New Roman" w:eastAsia="Times New Roman" w:hAnsi="Times New Roman" w:cs="Times New Roman"/>
                <w:b/>
                <w:i/>
                <w:color w:val="202124"/>
                <w:sz w:val="28"/>
                <w:szCs w:val="28"/>
                <w:lang w:val="ky-KG" w:eastAsia="ru-RU"/>
              </w:rPr>
              <w:t xml:space="preserve">ариант </w:t>
            </w:r>
          </w:p>
        </w:tc>
        <w:tc>
          <w:tcPr>
            <w:tcW w:w="2939" w:type="dxa"/>
          </w:tcPr>
          <w:p w:rsidR="00924487" w:rsidRPr="0093158D" w:rsidRDefault="00DF0210" w:rsidP="00931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
                <w:i/>
                <w:color w:val="202124"/>
                <w:sz w:val="28"/>
                <w:szCs w:val="28"/>
                <w:lang w:val="ky-KG" w:eastAsia="ru-RU"/>
              </w:rPr>
            </w:pPr>
            <w:r w:rsidRPr="0093158D">
              <w:rPr>
                <w:rFonts w:ascii="Times New Roman" w:eastAsia="Times New Roman" w:hAnsi="Times New Roman" w:cs="Times New Roman"/>
                <w:b/>
                <w:i/>
                <w:color w:val="202124"/>
                <w:sz w:val="28"/>
                <w:szCs w:val="28"/>
                <w:lang w:val="ky-KG" w:eastAsia="ru-RU"/>
              </w:rPr>
              <w:t>3-в</w:t>
            </w:r>
            <w:r w:rsidR="00924487" w:rsidRPr="0093158D">
              <w:rPr>
                <w:rFonts w:ascii="Times New Roman" w:eastAsia="Times New Roman" w:hAnsi="Times New Roman" w:cs="Times New Roman"/>
                <w:b/>
                <w:i/>
                <w:color w:val="202124"/>
                <w:sz w:val="28"/>
                <w:szCs w:val="28"/>
                <w:lang w:val="ky-KG" w:eastAsia="ru-RU"/>
              </w:rPr>
              <w:t>ариант</w:t>
            </w:r>
          </w:p>
        </w:tc>
      </w:tr>
      <w:tr w:rsidR="00820966" w:rsidRPr="0093158D" w:rsidTr="00520797">
        <w:tc>
          <w:tcPr>
            <w:tcW w:w="2121" w:type="dxa"/>
          </w:tcPr>
          <w:p w:rsidR="00924487" w:rsidRPr="0093158D" w:rsidRDefault="00924487" w:rsidP="00931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color w:val="202124"/>
                <w:sz w:val="28"/>
                <w:szCs w:val="28"/>
                <w:lang w:val="ky-KG" w:eastAsia="ru-RU"/>
              </w:rPr>
            </w:pPr>
          </w:p>
        </w:tc>
        <w:tc>
          <w:tcPr>
            <w:tcW w:w="2696" w:type="dxa"/>
          </w:tcPr>
          <w:p w:rsidR="00924487" w:rsidRPr="0093158D" w:rsidRDefault="00DF0210" w:rsidP="00931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color w:val="202124"/>
                <w:sz w:val="28"/>
                <w:szCs w:val="28"/>
                <w:lang w:val="ky-KG" w:eastAsia="ru-RU"/>
              </w:rPr>
            </w:pPr>
            <w:r w:rsidRPr="0093158D">
              <w:rPr>
                <w:rFonts w:ascii="Times New Roman" w:eastAsia="Times New Roman" w:hAnsi="Times New Roman" w:cs="Times New Roman"/>
                <w:color w:val="202124"/>
                <w:sz w:val="28"/>
                <w:szCs w:val="28"/>
                <w:lang w:val="ky-KG" w:eastAsia="ru-RU"/>
              </w:rPr>
              <w:t>Бажы алымдарын киргизүү</w:t>
            </w:r>
          </w:p>
        </w:tc>
        <w:tc>
          <w:tcPr>
            <w:tcW w:w="2310" w:type="dxa"/>
          </w:tcPr>
          <w:p w:rsidR="00436965" w:rsidRPr="0093158D" w:rsidRDefault="00436965" w:rsidP="0093158D">
            <w:pPr>
              <w:spacing w:line="240" w:lineRule="auto"/>
              <w:jc w:val="both"/>
              <w:rPr>
                <w:rFonts w:ascii="Times New Roman" w:hAnsi="Times New Roman" w:cs="Times New Roman"/>
                <w:sz w:val="28"/>
                <w:szCs w:val="28"/>
                <w:lang w:val="ky-KG"/>
              </w:rPr>
            </w:pPr>
            <w:r w:rsidRPr="0093158D">
              <w:rPr>
                <w:rFonts w:ascii="Times New Roman" w:hAnsi="Times New Roman" w:cs="Times New Roman"/>
                <w:sz w:val="28"/>
                <w:szCs w:val="28"/>
                <w:lang w:val="ky-KG"/>
              </w:rPr>
              <w:t>Сандык чектөөлөрдү киргизүү</w:t>
            </w:r>
          </w:p>
          <w:p w:rsidR="00924487" w:rsidRPr="0093158D" w:rsidRDefault="00924487" w:rsidP="0093158D">
            <w:pPr>
              <w:spacing w:line="240" w:lineRule="auto"/>
              <w:jc w:val="both"/>
              <w:rPr>
                <w:rFonts w:ascii="Times New Roman" w:eastAsia="Times New Roman" w:hAnsi="Times New Roman" w:cs="Times New Roman"/>
                <w:color w:val="202124"/>
                <w:sz w:val="28"/>
                <w:szCs w:val="28"/>
                <w:lang w:val="ky-KG" w:eastAsia="ru-RU"/>
              </w:rPr>
            </w:pPr>
          </w:p>
        </w:tc>
        <w:tc>
          <w:tcPr>
            <w:tcW w:w="2939" w:type="dxa"/>
          </w:tcPr>
          <w:p w:rsidR="00924487" w:rsidRPr="0093158D" w:rsidRDefault="00436965" w:rsidP="0093158D">
            <w:pPr>
              <w:spacing w:line="240" w:lineRule="auto"/>
              <w:jc w:val="both"/>
              <w:rPr>
                <w:rFonts w:ascii="Times New Roman" w:hAnsi="Times New Roman" w:cs="Times New Roman"/>
                <w:sz w:val="28"/>
                <w:szCs w:val="28"/>
                <w:lang w:val="ky-KG"/>
              </w:rPr>
            </w:pPr>
            <w:r w:rsidRPr="0093158D">
              <w:rPr>
                <w:rFonts w:ascii="Times New Roman" w:hAnsi="Times New Roman" w:cs="Times New Roman"/>
                <w:sz w:val="28"/>
                <w:szCs w:val="28"/>
                <w:lang w:val="ky-KG"/>
              </w:rPr>
              <w:t xml:space="preserve">Кыргыз Республикасынан </w:t>
            </w:r>
            <w:r w:rsidR="00096769" w:rsidRPr="0093158D">
              <w:rPr>
                <w:rFonts w:ascii="Times New Roman" w:hAnsi="Times New Roman" w:cs="Times New Roman"/>
                <w:sz w:val="28"/>
                <w:szCs w:val="28"/>
                <w:lang w:val="ky-KG"/>
              </w:rPr>
              <w:t xml:space="preserve">регенерациялануучу </w:t>
            </w:r>
            <w:r w:rsidRPr="0093158D">
              <w:rPr>
                <w:rFonts w:ascii="Times New Roman" w:hAnsi="Times New Roman" w:cs="Times New Roman"/>
                <w:sz w:val="28"/>
                <w:szCs w:val="28"/>
                <w:lang w:val="ky-KG"/>
              </w:rPr>
              <w:t xml:space="preserve">кагазды жана картонду </w:t>
            </w:r>
            <w:r w:rsidR="00096769" w:rsidRPr="0093158D">
              <w:rPr>
                <w:rFonts w:ascii="Times New Roman" w:hAnsi="Times New Roman" w:cs="Times New Roman"/>
                <w:sz w:val="28"/>
                <w:szCs w:val="28"/>
                <w:lang w:val="ky-KG"/>
              </w:rPr>
              <w:t xml:space="preserve">ташып чыгууга </w:t>
            </w:r>
            <w:r w:rsidRPr="0093158D">
              <w:rPr>
                <w:rFonts w:ascii="Times New Roman" w:hAnsi="Times New Roman" w:cs="Times New Roman"/>
                <w:sz w:val="28"/>
                <w:szCs w:val="28"/>
                <w:lang w:val="ky-KG"/>
              </w:rPr>
              <w:t>(экспорттоого) тыюу салуу</w:t>
            </w:r>
          </w:p>
        </w:tc>
      </w:tr>
      <w:tr w:rsidR="00820966" w:rsidRPr="0093158D" w:rsidTr="00520797">
        <w:tc>
          <w:tcPr>
            <w:tcW w:w="2121" w:type="dxa"/>
          </w:tcPr>
          <w:p w:rsidR="00924487" w:rsidRPr="0093158D" w:rsidRDefault="00096769" w:rsidP="00931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color w:val="202124"/>
                <w:sz w:val="28"/>
                <w:szCs w:val="28"/>
                <w:lang w:val="ky-KG" w:eastAsia="ru-RU"/>
              </w:rPr>
            </w:pPr>
            <w:r w:rsidRPr="0093158D">
              <w:rPr>
                <w:rFonts w:ascii="Times New Roman" w:eastAsia="Times New Roman" w:hAnsi="Times New Roman" w:cs="Times New Roman"/>
                <w:color w:val="202124"/>
                <w:sz w:val="28"/>
                <w:szCs w:val="28"/>
                <w:lang w:val="ky-KG" w:eastAsia="ru-RU"/>
              </w:rPr>
              <w:t>Артыкчылыктар</w:t>
            </w:r>
          </w:p>
        </w:tc>
        <w:tc>
          <w:tcPr>
            <w:tcW w:w="2696" w:type="dxa"/>
          </w:tcPr>
          <w:p w:rsidR="00924487" w:rsidRPr="0093158D" w:rsidRDefault="00096769" w:rsidP="00931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color w:val="202124"/>
                <w:sz w:val="28"/>
                <w:szCs w:val="28"/>
                <w:lang w:val="ky-KG" w:eastAsia="ru-RU"/>
              </w:rPr>
            </w:pPr>
            <w:r w:rsidRPr="0093158D">
              <w:rPr>
                <w:rFonts w:ascii="Times New Roman" w:eastAsia="Times New Roman" w:hAnsi="Times New Roman" w:cs="Times New Roman"/>
                <w:color w:val="202124"/>
                <w:sz w:val="28"/>
                <w:szCs w:val="28"/>
                <w:lang w:val="ky-KG" w:eastAsia="ru-RU"/>
              </w:rPr>
              <w:t>Бюджетке келип түшүүлөр</w:t>
            </w:r>
          </w:p>
        </w:tc>
        <w:tc>
          <w:tcPr>
            <w:tcW w:w="2310" w:type="dxa"/>
          </w:tcPr>
          <w:p w:rsidR="00924487" w:rsidRPr="0093158D" w:rsidRDefault="00924487" w:rsidP="00931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color w:val="202124"/>
                <w:sz w:val="28"/>
                <w:szCs w:val="28"/>
                <w:lang w:val="ky-KG" w:eastAsia="ru-RU"/>
              </w:rPr>
            </w:pPr>
          </w:p>
        </w:tc>
        <w:tc>
          <w:tcPr>
            <w:tcW w:w="2939" w:type="dxa"/>
          </w:tcPr>
          <w:p w:rsidR="00924487" w:rsidRPr="0093158D" w:rsidRDefault="004B46E6" w:rsidP="0093158D">
            <w:pPr>
              <w:spacing w:line="240" w:lineRule="auto"/>
              <w:jc w:val="both"/>
              <w:rPr>
                <w:rFonts w:ascii="Times New Roman" w:eastAsia="Times New Roman" w:hAnsi="Times New Roman" w:cs="Times New Roman"/>
                <w:color w:val="202124"/>
                <w:sz w:val="28"/>
                <w:szCs w:val="28"/>
                <w:lang w:val="ky-KG" w:eastAsia="ru-RU"/>
              </w:rPr>
            </w:pPr>
            <w:r w:rsidRPr="0093158D">
              <w:rPr>
                <w:rFonts w:ascii="Times New Roman" w:eastAsia="Times New Roman" w:hAnsi="Times New Roman" w:cs="Times New Roman"/>
                <w:color w:val="202124"/>
                <w:sz w:val="28"/>
                <w:szCs w:val="28"/>
                <w:lang w:val="ky-KG" w:eastAsia="ru-RU"/>
              </w:rPr>
              <w:t xml:space="preserve">Бул товардык топтун экспортуна тыюу салуу үчүнчү өлкөлөргө </w:t>
            </w:r>
            <w:r w:rsidR="00EE109A" w:rsidRPr="0093158D">
              <w:rPr>
                <w:rFonts w:ascii="Times New Roman" w:eastAsia="Times New Roman" w:hAnsi="Times New Roman" w:cs="Times New Roman"/>
                <w:color w:val="202124"/>
                <w:sz w:val="28"/>
                <w:szCs w:val="28"/>
                <w:lang w:val="ky-KG" w:eastAsia="ru-RU"/>
              </w:rPr>
              <w:t>экинчи жолу иштетилүүчү</w:t>
            </w:r>
            <w:r w:rsidRPr="0093158D">
              <w:rPr>
                <w:rFonts w:ascii="Times New Roman" w:eastAsia="Times New Roman" w:hAnsi="Times New Roman" w:cs="Times New Roman"/>
                <w:color w:val="202124"/>
                <w:sz w:val="28"/>
                <w:szCs w:val="28"/>
                <w:lang w:val="ky-KG" w:eastAsia="ru-RU"/>
              </w:rPr>
              <w:t xml:space="preserve"> кагаз продукциясынын агымынын кыскарышына алып келет.</w:t>
            </w:r>
          </w:p>
        </w:tc>
      </w:tr>
      <w:tr w:rsidR="00820966" w:rsidRPr="0093158D" w:rsidTr="00520797">
        <w:tc>
          <w:tcPr>
            <w:tcW w:w="2121" w:type="dxa"/>
          </w:tcPr>
          <w:p w:rsidR="00924487" w:rsidRPr="0093158D" w:rsidRDefault="00DA39AA" w:rsidP="00931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color w:val="202124"/>
                <w:sz w:val="28"/>
                <w:szCs w:val="28"/>
                <w:lang w:val="ky-KG" w:eastAsia="ru-RU"/>
              </w:rPr>
            </w:pPr>
            <w:r w:rsidRPr="0093158D">
              <w:rPr>
                <w:rFonts w:ascii="Times New Roman" w:eastAsia="Times New Roman" w:hAnsi="Times New Roman" w:cs="Times New Roman"/>
                <w:color w:val="202124"/>
                <w:sz w:val="28"/>
                <w:szCs w:val="28"/>
                <w:lang w:val="ky-KG" w:eastAsia="ru-RU"/>
              </w:rPr>
              <w:t>Кемчиликтери</w:t>
            </w:r>
            <w:r w:rsidR="00924487" w:rsidRPr="0093158D">
              <w:rPr>
                <w:rFonts w:ascii="Times New Roman" w:eastAsia="Times New Roman" w:hAnsi="Times New Roman" w:cs="Times New Roman"/>
                <w:color w:val="202124"/>
                <w:sz w:val="28"/>
                <w:szCs w:val="28"/>
                <w:lang w:val="ky-KG" w:eastAsia="ru-RU"/>
              </w:rPr>
              <w:t xml:space="preserve"> </w:t>
            </w:r>
          </w:p>
        </w:tc>
        <w:tc>
          <w:tcPr>
            <w:tcW w:w="2696" w:type="dxa"/>
          </w:tcPr>
          <w:p w:rsidR="00927200" w:rsidRPr="0093158D" w:rsidRDefault="00820966" w:rsidP="0093158D">
            <w:pPr>
              <w:spacing w:line="240" w:lineRule="auto"/>
              <w:jc w:val="both"/>
              <w:rPr>
                <w:rFonts w:ascii="Times New Roman" w:hAnsi="Times New Roman" w:cs="Times New Roman"/>
                <w:sz w:val="28"/>
                <w:szCs w:val="28"/>
                <w:lang w:val="ky-KG"/>
              </w:rPr>
            </w:pPr>
            <w:r w:rsidRPr="0093158D">
              <w:rPr>
                <w:rFonts w:ascii="Times New Roman" w:eastAsia="Times New Roman" w:hAnsi="Times New Roman" w:cs="Times New Roman"/>
                <w:color w:val="2B2B2B"/>
                <w:sz w:val="28"/>
                <w:szCs w:val="28"/>
                <w:lang w:val="ky-KG" w:eastAsia="ru-RU"/>
              </w:rPr>
              <w:t>Кыргыз Республикасынын Өкмөтүнүн  2009-жылдын 30-сентябрындагы №610 «</w:t>
            </w:r>
            <w:r w:rsidRPr="0093158D">
              <w:rPr>
                <w:rFonts w:ascii="Times New Roman" w:hAnsi="Times New Roman" w:cs="Times New Roman"/>
                <w:sz w:val="28"/>
                <w:szCs w:val="28"/>
                <w:lang w:val="ky-KG"/>
              </w:rPr>
              <w:t xml:space="preserve">Кыргыз Республикасынын бажы аймагынан ташып чыгарылуучу регенерациялануучу кагазга жана картонго (макулатурага жана таштандыларга) </w:t>
            </w:r>
            <w:r w:rsidRPr="0093158D">
              <w:rPr>
                <w:rFonts w:ascii="Times New Roman" w:hAnsi="Times New Roman" w:cs="Times New Roman"/>
                <w:sz w:val="28"/>
                <w:szCs w:val="28"/>
                <w:lang w:val="ky-KG"/>
              </w:rPr>
              <w:lastRenderedPageBreak/>
              <w:t>ташып чыгуу (экспорттук) бажы алымынын ставкасын белгилөө жөнүндө</w:t>
            </w:r>
            <w:r w:rsidRPr="0093158D">
              <w:rPr>
                <w:rFonts w:ascii="Times New Roman" w:eastAsia="Times New Roman" w:hAnsi="Times New Roman" w:cs="Times New Roman"/>
                <w:color w:val="2B2B2B"/>
                <w:sz w:val="28"/>
                <w:szCs w:val="28"/>
                <w:lang w:val="ky-KG" w:eastAsia="ru-RU"/>
              </w:rPr>
              <w:t xml:space="preserve">» токтому менен </w:t>
            </w:r>
            <w:r w:rsidRPr="0093158D">
              <w:rPr>
                <w:rFonts w:ascii="Times New Roman" w:hAnsi="Times New Roman" w:cs="Times New Roman"/>
                <w:sz w:val="28"/>
                <w:szCs w:val="28"/>
                <w:lang w:val="ky-KG"/>
              </w:rPr>
              <w:t>ТН ВЭД ЕАЭС 4707 коду боюнча классификацияланган, регенерациялануучу кагазга жана картонго (макулатурага жана таштандыларга) ташып чыгуу (экспорттук) бажы алымынын ставкасы 1 килограммга 10 (он) сом өлчөмүндө белгиленген.</w:t>
            </w:r>
          </w:p>
          <w:p w:rsidR="00924487" w:rsidRPr="0093158D" w:rsidRDefault="00927200" w:rsidP="0093158D">
            <w:pPr>
              <w:spacing w:line="240" w:lineRule="auto"/>
              <w:jc w:val="both"/>
              <w:rPr>
                <w:rFonts w:ascii="Times New Roman" w:eastAsia="Times New Roman" w:hAnsi="Times New Roman" w:cs="Times New Roman"/>
                <w:color w:val="2B2B2B"/>
                <w:sz w:val="28"/>
                <w:szCs w:val="28"/>
                <w:lang w:val="ky-KG" w:eastAsia="ru-RU"/>
              </w:rPr>
            </w:pPr>
            <w:r w:rsidRPr="0093158D">
              <w:rPr>
                <w:rFonts w:ascii="Times New Roman" w:hAnsi="Times New Roman" w:cs="Times New Roman"/>
                <w:sz w:val="28"/>
                <w:szCs w:val="28"/>
                <w:lang w:val="ky-KG"/>
              </w:rPr>
              <w:t>Бирок, өндүрүүчүлөргө дагы деле чийки зат жетишсиз болууда.</w:t>
            </w:r>
            <w:r w:rsidR="00820966" w:rsidRPr="0093158D">
              <w:rPr>
                <w:rFonts w:ascii="Times New Roman" w:eastAsia="Times New Roman" w:hAnsi="Times New Roman" w:cs="Times New Roman"/>
                <w:color w:val="2B2B2B"/>
                <w:sz w:val="28"/>
                <w:szCs w:val="28"/>
                <w:lang w:val="ky-KG" w:eastAsia="ru-RU"/>
              </w:rPr>
              <w:t xml:space="preserve">  </w:t>
            </w:r>
          </w:p>
        </w:tc>
        <w:tc>
          <w:tcPr>
            <w:tcW w:w="2310" w:type="dxa"/>
          </w:tcPr>
          <w:p w:rsidR="00924487" w:rsidRPr="0093158D" w:rsidRDefault="00327880" w:rsidP="0093158D">
            <w:pPr>
              <w:spacing w:line="240" w:lineRule="auto"/>
              <w:rPr>
                <w:rFonts w:ascii="Times New Roman" w:hAnsi="Times New Roman" w:cs="Times New Roman"/>
                <w:sz w:val="28"/>
                <w:szCs w:val="28"/>
                <w:lang w:val="ky-KG"/>
              </w:rPr>
            </w:pPr>
            <w:r w:rsidRPr="0093158D">
              <w:rPr>
                <w:rFonts w:ascii="Times New Roman" w:hAnsi="Times New Roman" w:cs="Times New Roman"/>
                <w:sz w:val="28"/>
                <w:szCs w:val="28"/>
                <w:lang w:val="ky-KG"/>
              </w:rPr>
              <w:lastRenderedPageBreak/>
              <w:t xml:space="preserve">Товарлардын тышкы соодасында Кыргызстандын үлүшүнүн анча чоң эместигин (1%), ошондой эле ички рынокто чийки заттын жетишсиздигин эске алуу менен экспортко квота </w:t>
            </w:r>
            <w:r w:rsidRPr="0093158D">
              <w:rPr>
                <w:rFonts w:ascii="Times New Roman" w:hAnsi="Times New Roman" w:cs="Times New Roman"/>
                <w:sz w:val="28"/>
                <w:szCs w:val="28"/>
                <w:lang w:val="ky-KG"/>
              </w:rPr>
              <w:lastRenderedPageBreak/>
              <w:t>(сандык чектөө) максатка ылайыктуу эмес.</w:t>
            </w:r>
          </w:p>
        </w:tc>
        <w:tc>
          <w:tcPr>
            <w:tcW w:w="2939" w:type="dxa"/>
          </w:tcPr>
          <w:p w:rsidR="00327880" w:rsidRPr="0093158D" w:rsidRDefault="00810431" w:rsidP="00931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color w:val="202124"/>
                <w:sz w:val="28"/>
                <w:szCs w:val="28"/>
                <w:lang w:val="ky-KG" w:eastAsia="ru-RU"/>
              </w:rPr>
            </w:pPr>
            <w:r w:rsidRPr="0093158D">
              <w:rPr>
                <w:rFonts w:ascii="Times New Roman" w:eastAsia="Times New Roman" w:hAnsi="Times New Roman" w:cs="Times New Roman"/>
                <w:color w:val="202124"/>
                <w:sz w:val="28"/>
                <w:szCs w:val="28"/>
                <w:lang w:val="ky-KG" w:eastAsia="ru-RU"/>
              </w:rPr>
              <w:lastRenderedPageBreak/>
              <w:t>Э</w:t>
            </w:r>
            <w:r w:rsidR="00327880" w:rsidRPr="0093158D">
              <w:rPr>
                <w:rFonts w:ascii="Times New Roman" w:eastAsia="Times New Roman" w:hAnsi="Times New Roman" w:cs="Times New Roman"/>
                <w:color w:val="202124"/>
                <w:sz w:val="28"/>
                <w:szCs w:val="28"/>
                <w:lang w:val="ky-KG" w:eastAsia="ru-RU"/>
              </w:rPr>
              <w:t xml:space="preserve">кспортко </w:t>
            </w:r>
            <w:r w:rsidRPr="0093158D">
              <w:rPr>
                <w:rFonts w:ascii="Times New Roman" w:eastAsia="Times New Roman" w:hAnsi="Times New Roman" w:cs="Times New Roman"/>
                <w:color w:val="202124"/>
                <w:sz w:val="28"/>
                <w:szCs w:val="28"/>
                <w:lang w:val="ky-KG" w:eastAsia="ru-RU"/>
              </w:rPr>
              <w:t xml:space="preserve">киргизилген </w:t>
            </w:r>
            <w:r w:rsidR="00327880" w:rsidRPr="0093158D">
              <w:rPr>
                <w:rFonts w:ascii="Times New Roman" w:eastAsia="Times New Roman" w:hAnsi="Times New Roman" w:cs="Times New Roman"/>
                <w:color w:val="202124"/>
                <w:sz w:val="28"/>
                <w:szCs w:val="28"/>
                <w:lang w:val="ky-KG" w:eastAsia="ru-RU"/>
              </w:rPr>
              <w:t>тыюу салуу убактылуу жана ички рынокто чийки заттын жетишсиздиги көйгөйүн толук чече албайт.</w:t>
            </w:r>
          </w:p>
          <w:p w:rsidR="00924487" w:rsidRPr="0093158D" w:rsidRDefault="00924487" w:rsidP="009315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color w:val="202124"/>
                <w:sz w:val="28"/>
                <w:szCs w:val="28"/>
                <w:lang w:val="ky-KG" w:eastAsia="ru-RU"/>
              </w:rPr>
            </w:pPr>
          </w:p>
        </w:tc>
      </w:tr>
    </w:tbl>
    <w:p w:rsidR="005A40C2" w:rsidRPr="0093158D" w:rsidRDefault="005A40C2" w:rsidP="0093158D">
      <w:pPr>
        <w:spacing w:after="0" w:line="240" w:lineRule="auto"/>
        <w:jc w:val="both"/>
        <w:rPr>
          <w:rFonts w:ascii="Times New Roman" w:hAnsi="Times New Roman" w:cs="Times New Roman"/>
          <w:sz w:val="28"/>
          <w:szCs w:val="28"/>
          <w:lang w:val="ky-KG"/>
        </w:rPr>
      </w:pPr>
    </w:p>
    <w:p w:rsidR="006C4377" w:rsidRPr="0093158D" w:rsidRDefault="006C4377" w:rsidP="0093158D">
      <w:pPr>
        <w:spacing w:after="0" w:line="240" w:lineRule="auto"/>
        <w:ind w:firstLine="709"/>
        <w:jc w:val="both"/>
        <w:rPr>
          <w:rFonts w:ascii="Times New Roman" w:hAnsi="Times New Roman" w:cs="Times New Roman"/>
          <w:sz w:val="28"/>
          <w:szCs w:val="28"/>
          <w:lang w:val="ky-KG"/>
        </w:rPr>
      </w:pPr>
      <w:r w:rsidRPr="0093158D">
        <w:rPr>
          <w:rFonts w:ascii="Times New Roman" w:hAnsi="Times New Roman" w:cs="Times New Roman"/>
          <w:sz w:val="28"/>
          <w:szCs w:val="28"/>
          <w:lang w:val="ky-KG"/>
        </w:rPr>
        <w:t xml:space="preserve">Жогоруда баяндалгандардын негизинде Министрлик 2014-жылдын 29-майындагы Евразия экономикалык бирлиги жөнүндө Келишимдин </w:t>
      </w:r>
      <w:r w:rsidR="005A40C2" w:rsidRPr="0093158D">
        <w:rPr>
          <w:rFonts w:ascii="Times New Roman" w:hAnsi="Times New Roman" w:cs="Times New Roman"/>
          <w:sz w:val="28"/>
          <w:szCs w:val="28"/>
          <w:lang w:val="ky-KG"/>
        </w:rPr>
        <w:t>47</w:t>
      </w:r>
      <w:r w:rsidRPr="0093158D">
        <w:rPr>
          <w:rFonts w:ascii="Times New Roman" w:hAnsi="Times New Roman" w:cs="Times New Roman"/>
          <w:sz w:val="28"/>
          <w:szCs w:val="28"/>
          <w:lang w:val="ky-KG"/>
        </w:rPr>
        <w:t xml:space="preserve">-беренесине жана Үчүнчү өлкөлөргө карата тарифтик эмес жөнгө салуу чаралары жөнүндө протоколдун 51-пунктуна ылайык Кыргыз Республикасынын </w:t>
      </w:r>
      <w:r w:rsidRPr="0093158D">
        <w:rPr>
          <w:rFonts w:ascii="Times New Roman" w:hAnsi="Times New Roman" w:cs="Times New Roman"/>
          <w:bCs/>
          <w:sz w:val="28"/>
          <w:szCs w:val="28"/>
          <w:lang w:val="ky-KG"/>
        </w:rPr>
        <w:t>«</w:t>
      </w:r>
      <w:r w:rsidR="005A40C2" w:rsidRPr="0093158D">
        <w:rPr>
          <w:rFonts w:ascii="Times New Roman" w:hAnsi="Times New Roman" w:cs="Times New Roman"/>
          <w:color w:val="2B2B2B"/>
          <w:sz w:val="28"/>
          <w:szCs w:val="28"/>
          <w:shd w:val="clear" w:color="auto" w:fill="FFFFFF"/>
          <w:lang w:val="ky-KG"/>
        </w:rPr>
        <w:t>Евразия экономикалык бирлигинин бажы аймагынан</w:t>
      </w:r>
      <w:r w:rsidRPr="0093158D">
        <w:rPr>
          <w:rFonts w:ascii="Times New Roman" w:hAnsi="Times New Roman" w:cs="Times New Roman"/>
          <w:bCs/>
          <w:sz w:val="28"/>
          <w:szCs w:val="28"/>
          <w:lang w:val="ky-KG"/>
        </w:rPr>
        <w:t>регенерациялануучу кагаз жана картонду (макулатура жана калдыктар) ташып чыгууга</w:t>
      </w:r>
      <w:r w:rsidR="008E0A77" w:rsidRPr="0093158D">
        <w:rPr>
          <w:rFonts w:ascii="Times New Roman" w:hAnsi="Times New Roman" w:cs="Times New Roman"/>
          <w:bCs/>
          <w:sz w:val="28"/>
          <w:szCs w:val="28"/>
          <w:lang w:val="ky-KG"/>
        </w:rPr>
        <w:t xml:space="preserve"> (экспорттоого)</w:t>
      </w:r>
      <w:r w:rsidRPr="0093158D">
        <w:rPr>
          <w:rFonts w:ascii="Times New Roman" w:hAnsi="Times New Roman" w:cs="Times New Roman"/>
          <w:bCs/>
          <w:sz w:val="28"/>
          <w:szCs w:val="28"/>
          <w:lang w:val="ky-KG"/>
        </w:rPr>
        <w:t xml:space="preserve"> убактылуу тыюу салууну киргизүү жөнүндө» Кыргыз Республикасынын  Министрлер Кабинетинин токтомунун долбоорун иштеп чыкты</w:t>
      </w:r>
      <w:r w:rsidRPr="0093158D">
        <w:rPr>
          <w:rFonts w:ascii="Times New Roman" w:hAnsi="Times New Roman" w:cs="Times New Roman"/>
          <w:sz w:val="28"/>
          <w:szCs w:val="28"/>
          <w:lang w:val="ky-KG"/>
        </w:rPr>
        <w:t>.</w:t>
      </w:r>
    </w:p>
    <w:p w:rsidR="006C4377" w:rsidRPr="0093158D" w:rsidRDefault="006C4377" w:rsidP="0093158D">
      <w:pPr>
        <w:spacing w:after="0" w:line="240" w:lineRule="auto"/>
        <w:ind w:firstLine="709"/>
        <w:jc w:val="both"/>
        <w:rPr>
          <w:rFonts w:ascii="Times New Roman" w:hAnsi="Times New Roman" w:cs="Times New Roman"/>
          <w:sz w:val="28"/>
          <w:szCs w:val="28"/>
          <w:lang w:val="ky-KG"/>
        </w:rPr>
      </w:pPr>
      <w:r w:rsidRPr="0093158D">
        <w:rPr>
          <w:rFonts w:ascii="Times New Roman" w:hAnsi="Times New Roman" w:cs="Times New Roman"/>
          <w:sz w:val="28"/>
          <w:szCs w:val="28"/>
          <w:lang w:val="ky-KG"/>
        </w:rPr>
        <w:t xml:space="preserve">Долбоор ЕАЭБдин ТЭИ ТН 4707 коду боюнча </w:t>
      </w:r>
      <w:r w:rsidRPr="0093158D">
        <w:rPr>
          <w:rFonts w:ascii="Times New Roman" w:hAnsi="Times New Roman" w:cs="Times New Roman"/>
          <w:bCs/>
          <w:sz w:val="28"/>
          <w:szCs w:val="28"/>
          <w:lang w:val="ky-KG"/>
        </w:rPr>
        <w:t>регенерациялануучу</w:t>
      </w:r>
      <w:r w:rsidRPr="0093158D">
        <w:rPr>
          <w:rFonts w:ascii="Times New Roman" w:hAnsi="Times New Roman" w:cs="Times New Roman"/>
          <w:sz w:val="28"/>
          <w:szCs w:val="28"/>
          <w:lang w:val="ky-KG"/>
        </w:rPr>
        <w:t xml:space="preserve"> кагазды жана картонду (макулатура жана калдыктар) </w:t>
      </w:r>
      <w:r w:rsidR="005A40C2" w:rsidRPr="0093158D">
        <w:rPr>
          <w:rFonts w:ascii="Times New Roman" w:hAnsi="Times New Roman" w:cs="Times New Roman"/>
          <w:color w:val="2B2B2B"/>
          <w:sz w:val="28"/>
          <w:szCs w:val="28"/>
          <w:shd w:val="clear" w:color="auto" w:fill="FFFFFF"/>
          <w:lang w:val="ky-KG"/>
        </w:rPr>
        <w:t>Евразия экономикалык бирлигинин бажы аймагынан</w:t>
      </w:r>
      <w:r w:rsidRPr="0093158D">
        <w:rPr>
          <w:rFonts w:ascii="Times New Roman" w:hAnsi="Times New Roman" w:cs="Times New Roman"/>
          <w:sz w:val="28"/>
          <w:szCs w:val="28"/>
          <w:lang w:val="ky-KG"/>
        </w:rPr>
        <w:t>алып чыгууга убактылуу тыюу салууну киргизүүнү сунуштайт.</w:t>
      </w:r>
    </w:p>
    <w:p w:rsidR="006C4377" w:rsidRPr="0093158D" w:rsidRDefault="006C4377" w:rsidP="0093158D">
      <w:pPr>
        <w:spacing w:after="0" w:line="240" w:lineRule="auto"/>
        <w:ind w:firstLine="709"/>
        <w:jc w:val="both"/>
        <w:rPr>
          <w:rFonts w:ascii="Times New Roman" w:hAnsi="Times New Roman" w:cs="Times New Roman"/>
          <w:sz w:val="28"/>
          <w:szCs w:val="28"/>
          <w:lang w:val="ky-KG"/>
        </w:rPr>
      </w:pPr>
      <w:r w:rsidRPr="0093158D">
        <w:rPr>
          <w:rFonts w:ascii="Times New Roman" w:hAnsi="Times New Roman" w:cs="Times New Roman"/>
          <w:sz w:val="28"/>
          <w:szCs w:val="28"/>
          <w:lang w:val="ky-KG"/>
        </w:rPr>
        <w:t xml:space="preserve">Үчүнчү өлкөлөргө карата тарифтик эмес жөнгө салуу чаралары жөнүндө протоколдун X бөлүгүнүн 54-пунктуна ылайык (2014-жылдын 29-майындагы Евразия экономикалык бирлиги жөнүндө келишимдин № 7 тиркемеси) чара киргизилген күндөн тартып 6 айдан ашпаган мөөнөткө жарактуу. </w:t>
      </w:r>
    </w:p>
    <w:p w:rsidR="006C4377" w:rsidRPr="0093158D" w:rsidRDefault="006C4377" w:rsidP="0093158D">
      <w:pPr>
        <w:spacing w:after="0" w:line="240" w:lineRule="auto"/>
        <w:ind w:firstLine="709"/>
        <w:jc w:val="both"/>
        <w:rPr>
          <w:rFonts w:ascii="Times New Roman" w:eastAsia="Times New Roman" w:hAnsi="Times New Roman" w:cs="Times New Roman"/>
          <w:b/>
          <w:bCs/>
          <w:sz w:val="28"/>
          <w:szCs w:val="28"/>
          <w:lang w:val="ky-KG" w:eastAsia="ru-RU"/>
        </w:rPr>
      </w:pPr>
      <w:r w:rsidRPr="0093158D">
        <w:rPr>
          <w:rFonts w:ascii="Times New Roman" w:eastAsia="Times New Roman" w:hAnsi="Times New Roman" w:cs="Times New Roman"/>
          <w:b/>
          <w:sz w:val="28"/>
          <w:szCs w:val="28"/>
          <w:lang w:val="ky-KG" w:eastAsia="ru-RU"/>
        </w:rPr>
        <w:t xml:space="preserve">3. </w:t>
      </w:r>
      <w:r w:rsidRPr="0093158D">
        <w:rPr>
          <w:rFonts w:ascii="Times New Roman" w:hAnsi="Times New Roman" w:cs="Times New Roman"/>
          <w: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6C4377" w:rsidRPr="0093158D" w:rsidRDefault="006C4377" w:rsidP="0093158D">
      <w:pPr>
        <w:widowControl w:val="0"/>
        <w:tabs>
          <w:tab w:val="left" w:pos="-7371"/>
          <w:tab w:val="left" w:pos="-3828"/>
          <w:tab w:val="left" w:pos="8080"/>
        </w:tabs>
        <w:autoSpaceDE w:val="0"/>
        <w:autoSpaceDN w:val="0"/>
        <w:adjustRightInd w:val="0"/>
        <w:spacing w:after="0" w:line="240" w:lineRule="auto"/>
        <w:ind w:firstLine="851"/>
        <w:jc w:val="both"/>
        <w:rPr>
          <w:rFonts w:ascii="Times New Roman" w:hAnsi="Times New Roman" w:cs="Times New Roman"/>
          <w:color w:val="000000"/>
          <w:sz w:val="28"/>
          <w:szCs w:val="28"/>
          <w:lang w:val="ky-KG"/>
        </w:rPr>
      </w:pPr>
      <w:r w:rsidRPr="0093158D">
        <w:rPr>
          <w:rFonts w:ascii="Times New Roman" w:eastAsia="Times New Roman" w:hAnsi="Times New Roman" w:cs="Times New Roman"/>
          <w:bCs/>
          <w:iCs/>
          <w:sz w:val="28"/>
          <w:szCs w:val="28"/>
          <w:lang w:val="ky-KG" w:eastAsia="ru-RU"/>
        </w:rPr>
        <w:lastRenderedPageBreak/>
        <w:t>Белгиленген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6C4377" w:rsidRPr="0093158D" w:rsidRDefault="006C4377" w:rsidP="0093158D">
      <w:pPr>
        <w:pStyle w:val="tkTekst"/>
        <w:spacing w:after="0" w:line="240" w:lineRule="auto"/>
        <w:ind w:firstLine="709"/>
        <w:rPr>
          <w:rFonts w:ascii="Times New Roman" w:hAnsi="Times New Roman" w:cs="Times New Roman"/>
          <w:b/>
          <w:bCs/>
          <w:sz w:val="28"/>
          <w:szCs w:val="28"/>
          <w:lang w:val="ky-KG"/>
        </w:rPr>
      </w:pPr>
      <w:r w:rsidRPr="0093158D">
        <w:rPr>
          <w:rFonts w:ascii="Times New Roman" w:eastAsia="Calibri" w:hAnsi="Times New Roman" w:cs="Times New Roman"/>
          <w:b/>
          <w:sz w:val="28"/>
          <w:szCs w:val="28"/>
          <w:lang w:val="ky-KG"/>
        </w:rPr>
        <w:t xml:space="preserve">4. </w:t>
      </w:r>
      <w:r w:rsidRPr="0093158D">
        <w:rPr>
          <w:rFonts w:ascii="Times New Roman" w:hAnsi="Times New Roman" w:cs="Times New Roman"/>
          <w:b/>
          <w:sz w:val="28"/>
          <w:szCs w:val="28"/>
          <w:lang w:val="ky-KG"/>
        </w:rPr>
        <w:t>Коомдук талкуунун жыйынтыктары жөнүндө маалымат</w:t>
      </w:r>
    </w:p>
    <w:p w:rsidR="006C4377" w:rsidRPr="0093158D" w:rsidRDefault="006C4377" w:rsidP="0093158D">
      <w:pPr>
        <w:pStyle w:val="tkTekst"/>
        <w:spacing w:after="0" w:line="240" w:lineRule="auto"/>
        <w:ind w:firstLine="709"/>
        <w:rPr>
          <w:rFonts w:ascii="Times New Roman" w:hAnsi="Times New Roman" w:cs="Times New Roman"/>
          <w:b/>
          <w:bCs/>
          <w:sz w:val="28"/>
          <w:szCs w:val="28"/>
          <w:lang w:val="ky-KG"/>
        </w:rPr>
      </w:pPr>
      <w:r w:rsidRPr="0093158D">
        <w:rPr>
          <w:rFonts w:ascii="Times New Roman" w:hAnsi="Times New Roman" w:cs="Times New Roman"/>
          <w:bCs/>
          <w:sz w:val="28"/>
          <w:szCs w:val="28"/>
          <w:lang w:val="ky-KG"/>
        </w:rPr>
        <w:t xml:space="preserve">«Кыргыз Республикасынын ченемдик укуктук актылары жөнүндө» Кыргыз Республикасынын Мыйзамынын 22-беренесине ылайык Кыргыз Республикасынын  Министрлер Кабинетинин токтомунун ушул долбоору Кыргыз Республикасынын  Министрлер Кабинетинин сайтына </w:t>
      </w:r>
      <w:r w:rsidRPr="0093158D">
        <w:rPr>
          <w:rFonts w:ascii="Times New Roman" w:eastAsia="Calibri" w:hAnsi="Times New Roman" w:cs="Times New Roman"/>
          <w:sz w:val="28"/>
          <w:szCs w:val="28"/>
          <w:lang w:val="ky-KG"/>
        </w:rPr>
        <w:t>(</w:t>
      </w:r>
      <w:hyperlink r:id="rId9" w:history="1">
        <w:r w:rsidRPr="0093158D">
          <w:rPr>
            <w:rStyle w:val="a3"/>
            <w:rFonts w:ascii="Times New Roman" w:eastAsia="Calibri" w:hAnsi="Times New Roman" w:cs="Times New Roman"/>
            <w:color w:val="auto"/>
            <w:sz w:val="28"/>
            <w:szCs w:val="28"/>
            <w:lang w:val="ky-KG"/>
          </w:rPr>
          <w:t>www.gov.kg</w:t>
        </w:r>
      </w:hyperlink>
      <w:r w:rsidRPr="0093158D">
        <w:rPr>
          <w:rFonts w:ascii="Times New Roman" w:eastAsia="Calibri" w:hAnsi="Times New Roman" w:cs="Times New Roman"/>
          <w:sz w:val="28"/>
          <w:szCs w:val="28"/>
          <w:lang w:val="ky-KG"/>
        </w:rPr>
        <w:t>)</w:t>
      </w:r>
      <w:r w:rsidRPr="0093158D">
        <w:rPr>
          <w:rFonts w:ascii="Times New Roman" w:hAnsi="Times New Roman" w:cs="Times New Roman"/>
          <w:bCs/>
          <w:sz w:val="28"/>
          <w:szCs w:val="28"/>
          <w:lang w:val="ky-KG"/>
        </w:rPr>
        <w:t xml:space="preserve"> жана КР Юстиция министрлигинин сайтына</w:t>
      </w:r>
      <w:r w:rsidRPr="0093158D">
        <w:rPr>
          <w:rFonts w:ascii="Times New Roman" w:eastAsia="Calibri" w:hAnsi="Times New Roman" w:cs="Times New Roman"/>
          <w:sz w:val="28"/>
          <w:szCs w:val="28"/>
          <w:lang w:val="ky-KG"/>
        </w:rPr>
        <w:t xml:space="preserve"> (</w:t>
      </w:r>
      <w:hyperlink r:id="rId10" w:history="1">
        <w:r w:rsidRPr="0093158D">
          <w:rPr>
            <w:rStyle w:val="a3"/>
            <w:rFonts w:ascii="Times New Roman" w:eastAsia="Calibri" w:hAnsi="Times New Roman" w:cs="Times New Roman"/>
            <w:color w:val="auto"/>
            <w:sz w:val="28"/>
            <w:szCs w:val="28"/>
            <w:lang w:val="ky-KG"/>
          </w:rPr>
          <w:t>koomtalkuu.gov.kg</w:t>
        </w:r>
      </w:hyperlink>
      <w:r w:rsidRPr="0093158D">
        <w:rPr>
          <w:rFonts w:ascii="Times New Roman" w:eastAsia="Calibri" w:hAnsi="Times New Roman" w:cs="Times New Roman"/>
          <w:sz w:val="28"/>
          <w:szCs w:val="28"/>
          <w:lang w:val="ky-KG"/>
        </w:rPr>
        <w:t xml:space="preserve">)  </w:t>
      </w:r>
      <w:r w:rsidRPr="0093158D">
        <w:rPr>
          <w:rFonts w:ascii="Times New Roman" w:hAnsi="Times New Roman" w:cs="Times New Roman"/>
          <w:bCs/>
          <w:sz w:val="28"/>
          <w:szCs w:val="28"/>
          <w:lang w:val="ky-KG"/>
        </w:rPr>
        <w:t>жайгаштырылат.</w:t>
      </w:r>
    </w:p>
    <w:p w:rsidR="006C4377" w:rsidRPr="0093158D" w:rsidRDefault="006C4377" w:rsidP="0093158D">
      <w:pPr>
        <w:pStyle w:val="tkTekst"/>
        <w:spacing w:after="0" w:line="240" w:lineRule="auto"/>
        <w:ind w:firstLine="709"/>
        <w:rPr>
          <w:rFonts w:ascii="Times New Roman" w:hAnsi="Times New Roman" w:cs="Times New Roman"/>
          <w:b/>
          <w:bCs/>
          <w:sz w:val="28"/>
          <w:szCs w:val="28"/>
          <w:lang w:val="ky-KG"/>
        </w:rPr>
      </w:pPr>
      <w:r w:rsidRPr="0093158D">
        <w:rPr>
          <w:rFonts w:ascii="Times New Roman" w:eastAsia="Calibri" w:hAnsi="Times New Roman" w:cs="Times New Roman"/>
          <w:b/>
          <w:sz w:val="28"/>
          <w:szCs w:val="28"/>
          <w:lang w:val="ky-KG"/>
        </w:rPr>
        <w:t xml:space="preserve">5. </w:t>
      </w:r>
      <w:r w:rsidRPr="0093158D">
        <w:rPr>
          <w:rFonts w:ascii="Times New Roman" w:hAnsi="Times New Roman" w:cs="Times New Roman"/>
          <w:b/>
          <w:sz w:val="28"/>
          <w:szCs w:val="28"/>
          <w:lang w:val="ky-KG"/>
        </w:rPr>
        <w:t>Долбоордун мыйзамдарга шайкеш келүүсүнө талдоо</w:t>
      </w:r>
    </w:p>
    <w:p w:rsidR="006C4377" w:rsidRPr="0093158D" w:rsidRDefault="006C4377" w:rsidP="0093158D">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93158D">
        <w:rPr>
          <w:rFonts w:ascii="Times New Roman" w:hAnsi="Times New Roman" w:cs="Times New Roman"/>
          <w:sz w:val="28"/>
          <w:szCs w:val="28"/>
          <w:lang w:val="ky-KG"/>
        </w:rPr>
        <w:t>Сунушталган долбоор Кыргыз Республикасынын колдонуудагы мыйзамдарынын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rsidR="006C4377" w:rsidRPr="0093158D" w:rsidRDefault="006C4377" w:rsidP="0093158D">
      <w:pPr>
        <w:pStyle w:val="tkTekst"/>
        <w:spacing w:after="0" w:line="240" w:lineRule="auto"/>
        <w:ind w:firstLine="709"/>
        <w:rPr>
          <w:rFonts w:ascii="Times New Roman" w:hAnsi="Times New Roman" w:cs="Times New Roman"/>
          <w:b/>
          <w:bCs/>
          <w:sz w:val="28"/>
          <w:szCs w:val="28"/>
          <w:lang w:val="ky-KG"/>
        </w:rPr>
      </w:pPr>
      <w:r w:rsidRPr="0093158D">
        <w:rPr>
          <w:rFonts w:ascii="Times New Roman" w:eastAsia="Calibri" w:hAnsi="Times New Roman" w:cs="Times New Roman"/>
          <w:b/>
          <w:sz w:val="28"/>
          <w:szCs w:val="28"/>
          <w:lang w:val="ky-KG"/>
        </w:rPr>
        <w:t xml:space="preserve">6. </w:t>
      </w:r>
      <w:r w:rsidRPr="0093158D">
        <w:rPr>
          <w:rFonts w:ascii="Times New Roman" w:hAnsi="Times New Roman" w:cs="Times New Roman"/>
          <w:b/>
          <w:bCs/>
          <w:sz w:val="28"/>
          <w:szCs w:val="28"/>
          <w:lang w:val="ky-KG"/>
        </w:rPr>
        <w:t xml:space="preserve">Каржылоо зарылдыгы жөнүндө маалымат </w:t>
      </w:r>
    </w:p>
    <w:p w:rsidR="006C4377" w:rsidRPr="0093158D" w:rsidRDefault="006C4377" w:rsidP="0093158D">
      <w:pPr>
        <w:pStyle w:val="tkTekst"/>
        <w:spacing w:after="0" w:line="240" w:lineRule="auto"/>
        <w:ind w:firstLine="709"/>
        <w:rPr>
          <w:rFonts w:ascii="Times New Roman" w:hAnsi="Times New Roman" w:cs="Times New Roman"/>
          <w:sz w:val="28"/>
          <w:szCs w:val="28"/>
          <w:lang w:val="ky-KG"/>
        </w:rPr>
      </w:pPr>
      <w:r w:rsidRPr="0093158D">
        <w:rPr>
          <w:rFonts w:ascii="Times New Roman" w:hAnsi="Times New Roman" w:cs="Times New Roman"/>
          <w:sz w:val="28"/>
          <w:szCs w:val="28"/>
          <w:lang w:val="ky-KG"/>
        </w:rPr>
        <w:t xml:space="preserve">Белгиленген токтом долбоорун ишке ашыруу мамлекеттик бюджетке кошумча финансылык жүктү алып келбейт. </w:t>
      </w:r>
    </w:p>
    <w:p w:rsidR="006C4377" w:rsidRPr="0093158D" w:rsidRDefault="006C4377" w:rsidP="0093158D">
      <w:pPr>
        <w:pStyle w:val="tkTekst"/>
        <w:spacing w:after="0" w:line="240" w:lineRule="auto"/>
        <w:ind w:firstLine="709"/>
        <w:rPr>
          <w:rFonts w:ascii="Times New Roman" w:hAnsi="Times New Roman" w:cs="Times New Roman"/>
          <w:b/>
          <w:sz w:val="28"/>
          <w:szCs w:val="28"/>
          <w:lang w:val="ky-KG"/>
        </w:rPr>
      </w:pPr>
      <w:r w:rsidRPr="0093158D">
        <w:rPr>
          <w:rFonts w:ascii="Times New Roman" w:hAnsi="Times New Roman" w:cs="Times New Roman"/>
          <w:b/>
          <w:sz w:val="28"/>
          <w:szCs w:val="28"/>
          <w:lang w:val="ky-KG"/>
        </w:rPr>
        <w:t>7. Жөнгө салуучулук таасирине талдоо жүргүзүү жөнүндө маалымат</w:t>
      </w:r>
    </w:p>
    <w:p w:rsidR="006C4377" w:rsidRPr="0093158D" w:rsidRDefault="006C4377" w:rsidP="0093158D">
      <w:pPr>
        <w:pStyle w:val="tkTekst"/>
        <w:spacing w:after="0" w:line="240" w:lineRule="auto"/>
        <w:ind w:firstLine="709"/>
        <w:rPr>
          <w:rFonts w:ascii="Times New Roman" w:hAnsi="Times New Roman" w:cs="Times New Roman"/>
          <w:sz w:val="28"/>
          <w:szCs w:val="28"/>
          <w:lang w:val="ky-KG"/>
        </w:rPr>
      </w:pPr>
      <w:r w:rsidRPr="0093158D">
        <w:rPr>
          <w:rFonts w:ascii="Times New Roman" w:eastAsiaTheme="minorHAnsi" w:hAnsi="Times New Roman" w:cs="Times New Roman"/>
          <w:bCs/>
          <w:sz w:val="28"/>
          <w:szCs w:val="28"/>
          <w:lang w:val="ky-KG" w:eastAsia="en-US"/>
        </w:rPr>
        <w:t>Долбоор Евразия Өкмөттөр аралык кеңешинин 2021-жылдын 20-августундагы № 8 буйругун аткаруу максатында иштелип чыккандыктан, Ишкердик субъекттердин ишине ченемдик укуктук актылардын жөнгө салуучу таасирин талдоо методикасынын 4-пунктунун 2-пунктчасына ылайык Кыргыз Республикасынын Министрлер Кабинетинин « Кыргыз Республикасынын аймагынан регенерациялануучу кагаз жана картонду (макулатура жана калдыктар) ташып чыгууга</w:t>
      </w:r>
      <w:r w:rsidR="008A4142" w:rsidRPr="0093158D">
        <w:rPr>
          <w:rFonts w:ascii="Times New Roman" w:eastAsiaTheme="minorHAnsi" w:hAnsi="Times New Roman" w:cs="Times New Roman"/>
          <w:bCs/>
          <w:sz w:val="28"/>
          <w:szCs w:val="28"/>
          <w:lang w:val="ky-KG" w:eastAsia="en-US"/>
        </w:rPr>
        <w:t xml:space="preserve"> (экспорттоого)</w:t>
      </w:r>
      <w:r w:rsidRPr="0093158D">
        <w:rPr>
          <w:rFonts w:ascii="Times New Roman" w:eastAsiaTheme="minorHAnsi" w:hAnsi="Times New Roman" w:cs="Times New Roman"/>
          <w:bCs/>
          <w:sz w:val="28"/>
          <w:szCs w:val="28"/>
          <w:lang w:val="ky-KG" w:eastAsia="en-US"/>
        </w:rPr>
        <w:t xml:space="preserve"> убактылуу тыюу салууну киргизүү жөнүндө</w:t>
      </w:r>
      <w:r w:rsidRPr="0093158D">
        <w:rPr>
          <w:rFonts w:ascii="Times New Roman" w:hAnsi="Times New Roman" w:cs="Times New Roman"/>
          <w:sz w:val="28"/>
          <w:szCs w:val="28"/>
          <w:lang w:val="ky-KG"/>
        </w:rPr>
        <w:t>» токтомунун долбооруна ЖСТТ жүргүзүү талап кылынбайт.</w:t>
      </w:r>
    </w:p>
    <w:p w:rsidR="006C4377" w:rsidRPr="0093158D" w:rsidRDefault="006C4377" w:rsidP="0093158D">
      <w:pPr>
        <w:spacing w:after="0" w:line="240" w:lineRule="auto"/>
        <w:ind w:firstLine="708"/>
        <w:jc w:val="both"/>
        <w:rPr>
          <w:rFonts w:ascii="Times New Roman" w:hAnsi="Times New Roman" w:cs="Times New Roman"/>
          <w:b/>
          <w:sz w:val="28"/>
          <w:szCs w:val="28"/>
          <w:lang w:val="ky-KG"/>
        </w:rPr>
      </w:pPr>
    </w:p>
    <w:p w:rsidR="006C4377" w:rsidRPr="0093158D" w:rsidRDefault="006C4377" w:rsidP="0093158D">
      <w:pPr>
        <w:spacing w:after="0" w:line="240" w:lineRule="auto"/>
        <w:jc w:val="both"/>
        <w:rPr>
          <w:rFonts w:ascii="Times New Roman" w:hAnsi="Times New Roman" w:cs="Times New Roman"/>
          <w:sz w:val="28"/>
          <w:szCs w:val="28"/>
          <w:lang w:val="ky-KG"/>
        </w:rPr>
      </w:pPr>
    </w:p>
    <w:p w:rsidR="008F45B2" w:rsidRPr="0093158D" w:rsidRDefault="006C4377" w:rsidP="0093158D">
      <w:pPr>
        <w:spacing w:after="0" w:line="240" w:lineRule="auto"/>
        <w:ind w:firstLine="708"/>
        <w:jc w:val="both"/>
        <w:rPr>
          <w:rFonts w:ascii="Times New Roman" w:hAnsi="Times New Roman" w:cs="Times New Roman"/>
          <w:b/>
          <w:sz w:val="28"/>
          <w:szCs w:val="28"/>
          <w:lang w:val="ky-KG"/>
        </w:rPr>
      </w:pPr>
      <w:r w:rsidRPr="0093158D">
        <w:rPr>
          <w:rFonts w:ascii="Times New Roman" w:hAnsi="Times New Roman" w:cs="Times New Roman"/>
          <w:b/>
          <w:sz w:val="28"/>
          <w:szCs w:val="28"/>
          <w:lang w:val="ky-KG"/>
        </w:rPr>
        <w:t xml:space="preserve">Министр </w:t>
      </w:r>
      <w:r w:rsidRPr="0093158D">
        <w:rPr>
          <w:rFonts w:ascii="Times New Roman" w:hAnsi="Times New Roman" w:cs="Times New Roman"/>
          <w:b/>
          <w:sz w:val="28"/>
          <w:szCs w:val="28"/>
          <w:lang w:val="ky-KG"/>
        </w:rPr>
        <w:tab/>
      </w:r>
      <w:r w:rsidRPr="0093158D">
        <w:rPr>
          <w:rFonts w:ascii="Times New Roman" w:hAnsi="Times New Roman" w:cs="Times New Roman"/>
          <w:b/>
          <w:sz w:val="28"/>
          <w:szCs w:val="28"/>
          <w:lang w:val="ky-KG"/>
        </w:rPr>
        <w:tab/>
      </w:r>
      <w:r w:rsidRPr="0093158D">
        <w:rPr>
          <w:rFonts w:ascii="Times New Roman" w:hAnsi="Times New Roman" w:cs="Times New Roman"/>
          <w:b/>
          <w:sz w:val="28"/>
          <w:szCs w:val="28"/>
          <w:lang w:val="ky-KG"/>
        </w:rPr>
        <w:tab/>
      </w:r>
      <w:r w:rsidRPr="0093158D">
        <w:rPr>
          <w:rFonts w:ascii="Times New Roman" w:hAnsi="Times New Roman" w:cs="Times New Roman"/>
          <w:b/>
          <w:sz w:val="28"/>
          <w:szCs w:val="28"/>
          <w:lang w:val="ky-KG"/>
        </w:rPr>
        <w:tab/>
      </w:r>
      <w:r w:rsidRPr="0093158D">
        <w:rPr>
          <w:rFonts w:ascii="Times New Roman" w:hAnsi="Times New Roman" w:cs="Times New Roman"/>
          <w:b/>
          <w:sz w:val="28"/>
          <w:szCs w:val="28"/>
          <w:lang w:val="ky-KG"/>
        </w:rPr>
        <w:tab/>
      </w:r>
      <w:r w:rsidRPr="0093158D">
        <w:rPr>
          <w:rFonts w:ascii="Times New Roman" w:hAnsi="Times New Roman" w:cs="Times New Roman"/>
          <w:b/>
          <w:sz w:val="28"/>
          <w:szCs w:val="28"/>
          <w:lang w:val="ky-KG"/>
        </w:rPr>
        <w:tab/>
      </w:r>
      <w:r w:rsidRPr="0093158D">
        <w:rPr>
          <w:rFonts w:ascii="Times New Roman" w:hAnsi="Times New Roman" w:cs="Times New Roman"/>
          <w:b/>
          <w:sz w:val="28"/>
          <w:szCs w:val="28"/>
          <w:lang w:val="ky-KG"/>
        </w:rPr>
        <w:tab/>
        <w:t>Д.Дж.Амангельдиев</w:t>
      </w:r>
    </w:p>
    <w:p w:rsidR="00666915" w:rsidRPr="0093158D" w:rsidRDefault="00666915" w:rsidP="0093158D">
      <w:pPr>
        <w:spacing w:after="0" w:line="240" w:lineRule="auto"/>
        <w:ind w:firstLine="708"/>
        <w:jc w:val="center"/>
        <w:rPr>
          <w:rFonts w:ascii="Times New Roman" w:hAnsi="Times New Roman" w:cs="Times New Roman"/>
          <w:i/>
          <w:sz w:val="28"/>
          <w:szCs w:val="28"/>
          <w:lang w:val="ky-KG"/>
        </w:rPr>
      </w:pPr>
      <w:r w:rsidRPr="0093158D">
        <w:rPr>
          <w:rFonts w:ascii="Times New Roman" w:hAnsi="Times New Roman" w:cs="Times New Roman"/>
          <w:i/>
          <w:sz w:val="28"/>
          <w:szCs w:val="28"/>
          <w:lang w:val="ky-KG"/>
        </w:rPr>
        <w:t>(Министр жок учурда – министрдин орун басары К.Ж.Абдрахманов)</w:t>
      </w:r>
    </w:p>
    <w:sectPr w:rsidR="00666915" w:rsidRPr="0093158D" w:rsidSect="005573FF">
      <w:pgSz w:w="11906" w:h="16838"/>
      <w:pgMar w:top="1134" w:right="1134" w:bottom="992"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E46" w:rsidRDefault="00933E46">
      <w:pPr>
        <w:spacing w:after="0" w:line="240" w:lineRule="auto"/>
      </w:pPr>
      <w:r>
        <w:separator/>
      </w:r>
    </w:p>
  </w:endnote>
  <w:endnote w:type="continuationSeparator" w:id="0">
    <w:p w:rsidR="00933E46" w:rsidRDefault="00933E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E46" w:rsidRDefault="00933E46">
      <w:pPr>
        <w:spacing w:after="0" w:line="240" w:lineRule="auto"/>
      </w:pPr>
      <w:r>
        <w:separator/>
      </w:r>
    </w:p>
  </w:footnote>
  <w:footnote w:type="continuationSeparator" w:id="0">
    <w:p w:rsidR="00933E46" w:rsidRDefault="00933E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176FC0"/>
    <w:multiLevelType w:val="hybridMultilevel"/>
    <w:tmpl w:val="F07083CA"/>
    <w:lvl w:ilvl="0" w:tplc="92A6646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377"/>
    <w:rsid w:val="00065E0E"/>
    <w:rsid w:val="00086679"/>
    <w:rsid w:val="00096769"/>
    <w:rsid w:val="000C0120"/>
    <w:rsid w:val="001354A9"/>
    <w:rsid w:val="001619C1"/>
    <w:rsid w:val="00176EAF"/>
    <w:rsid w:val="001E60FB"/>
    <w:rsid w:val="0025573C"/>
    <w:rsid w:val="002705E6"/>
    <w:rsid w:val="00316DD9"/>
    <w:rsid w:val="00327880"/>
    <w:rsid w:val="00347A4D"/>
    <w:rsid w:val="00436965"/>
    <w:rsid w:val="00473146"/>
    <w:rsid w:val="004B46E6"/>
    <w:rsid w:val="00527B36"/>
    <w:rsid w:val="005573FF"/>
    <w:rsid w:val="00573C3E"/>
    <w:rsid w:val="00592712"/>
    <w:rsid w:val="005A40C2"/>
    <w:rsid w:val="00622FFE"/>
    <w:rsid w:val="00636349"/>
    <w:rsid w:val="006616FD"/>
    <w:rsid w:val="00666915"/>
    <w:rsid w:val="006C4377"/>
    <w:rsid w:val="0074627B"/>
    <w:rsid w:val="00780241"/>
    <w:rsid w:val="007B241E"/>
    <w:rsid w:val="00810431"/>
    <w:rsid w:val="00820966"/>
    <w:rsid w:val="00881873"/>
    <w:rsid w:val="008A3FE1"/>
    <w:rsid w:val="008A4142"/>
    <w:rsid w:val="008E0A77"/>
    <w:rsid w:val="008F45B2"/>
    <w:rsid w:val="00906C96"/>
    <w:rsid w:val="0091363A"/>
    <w:rsid w:val="00924487"/>
    <w:rsid w:val="00927200"/>
    <w:rsid w:val="0093158D"/>
    <w:rsid w:val="00933E46"/>
    <w:rsid w:val="0094404A"/>
    <w:rsid w:val="009C210D"/>
    <w:rsid w:val="009C275C"/>
    <w:rsid w:val="00A101CE"/>
    <w:rsid w:val="00A109BE"/>
    <w:rsid w:val="00A2703C"/>
    <w:rsid w:val="00A32C78"/>
    <w:rsid w:val="00AE22B7"/>
    <w:rsid w:val="00B33C52"/>
    <w:rsid w:val="00B47ABB"/>
    <w:rsid w:val="00C10E10"/>
    <w:rsid w:val="00C51F07"/>
    <w:rsid w:val="00D41916"/>
    <w:rsid w:val="00D54FDA"/>
    <w:rsid w:val="00D73F59"/>
    <w:rsid w:val="00DA39AA"/>
    <w:rsid w:val="00DF0210"/>
    <w:rsid w:val="00E028EA"/>
    <w:rsid w:val="00E204D2"/>
    <w:rsid w:val="00ED053A"/>
    <w:rsid w:val="00ED5BFA"/>
    <w:rsid w:val="00EE109A"/>
    <w:rsid w:val="00F23C23"/>
    <w:rsid w:val="00F34C37"/>
    <w:rsid w:val="00F56AF6"/>
    <w:rsid w:val="00FB1B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377"/>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C4377"/>
    <w:rPr>
      <w:color w:val="0000FF" w:themeColor="hyperlink"/>
      <w:u w:val="single"/>
    </w:rPr>
  </w:style>
  <w:style w:type="paragraph" w:styleId="a4">
    <w:name w:val="footer"/>
    <w:basedOn w:val="a"/>
    <w:link w:val="a5"/>
    <w:uiPriority w:val="99"/>
    <w:unhideWhenUsed/>
    <w:rsid w:val="006C4377"/>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4377"/>
  </w:style>
  <w:style w:type="table" w:styleId="a6">
    <w:name w:val="Table Grid"/>
    <w:basedOn w:val="a1"/>
    <w:uiPriority w:val="39"/>
    <w:rsid w:val="006C43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_Название (tkNazvanie)"/>
    <w:basedOn w:val="a"/>
    <w:rsid w:val="006C4377"/>
    <w:pPr>
      <w:spacing w:before="400" w:after="400" w:line="276" w:lineRule="auto"/>
      <w:ind w:left="1134" w:right="1134"/>
      <w:jc w:val="center"/>
    </w:pPr>
    <w:rPr>
      <w:rFonts w:ascii="Arial" w:eastAsia="Times New Roman" w:hAnsi="Arial" w:cs="Arial"/>
      <w:b/>
      <w:bCs/>
      <w:sz w:val="24"/>
      <w:szCs w:val="24"/>
      <w:lang w:eastAsia="ru-RU"/>
    </w:rPr>
  </w:style>
  <w:style w:type="paragraph" w:styleId="a7">
    <w:name w:val="List Paragraph"/>
    <w:basedOn w:val="a"/>
    <w:uiPriority w:val="34"/>
    <w:qFormat/>
    <w:rsid w:val="006C4377"/>
    <w:pPr>
      <w:ind w:left="720"/>
      <w:contextualSpacing/>
    </w:pPr>
  </w:style>
  <w:style w:type="paragraph" w:customStyle="1" w:styleId="tkTekst">
    <w:name w:val="_Текст обычный (tkTekst)"/>
    <w:basedOn w:val="a"/>
    <w:rsid w:val="006C4377"/>
    <w:pPr>
      <w:spacing w:after="60" w:line="276" w:lineRule="auto"/>
      <w:ind w:firstLine="567"/>
      <w:jc w:val="both"/>
    </w:pPr>
    <w:rPr>
      <w:rFonts w:ascii="Arial" w:eastAsia="Times New Roman" w:hAnsi="Arial" w:cs="Arial"/>
      <w:sz w:val="20"/>
      <w:szCs w:val="20"/>
      <w:lang w:eastAsia="ru-RU"/>
    </w:rPr>
  </w:style>
  <w:style w:type="paragraph" w:styleId="a8">
    <w:name w:val="Balloon Text"/>
    <w:basedOn w:val="a"/>
    <w:link w:val="a9"/>
    <w:uiPriority w:val="99"/>
    <w:semiHidden/>
    <w:unhideWhenUsed/>
    <w:rsid w:val="00B33C5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33C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377"/>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C4377"/>
    <w:rPr>
      <w:color w:val="0000FF" w:themeColor="hyperlink"/>
      <w:u w:val="single"/>
    </w:rPr>
  </w:style>
  <w:style w:type="paragraph" w:styleId="a4">
    <w:name w:val="footer"/>
    <w:basedOn w:val="a"/>
    <w:link w:val="a5"/>
    <w:uiPriority w:val="99"/>
    <w:unhideWhenUsed/>
    <w:rsid w:val="006C4377"/>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4377"/>
  </w:style>
  <w:style w:type="table" w:styleId="a6">
    <w:name w:val="Table Grid"/>
    <w:basedOn w:val="a1"/>
    <w:uiPriority w:val="39"/>
    <w:rsid w:val="006C43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_Название (tkNazvanie)"/>
    <w:basedOn w:val="a"/>
    <w:rsid w:val="006C4377"/>
    <w:pPr>
      <w:spacing w:before="400" w:after="400" w:line="276" w:lineRule="auto"/>
      <w:ind w:left="1134" w:right="1134"/>
      <w:jc w:val="center"/>
    </w:pPr>
    <w:rPr>
      <w:rFonts w:ascii="Arial" w:eastAsia="Times New Roman" w:hAnsi="Arial" w:cs="Arial"/>
      <w:b/>
      <w:bCs/>
      <w:sz w:val="24"/>
      <w:szCs w:val="24"/>
      <w:lang w:eastAsia="ru-RU"/>
    </w:rPr>
  </w:style>
  <w:style w:type="paragraph" w:styleId="a7">
    <w:name w:val="List Paragraph"/>
    <w:basedOn w:val="a"/>
    <w:uiPriority w:val="34"/>
    <w:qFormat/>
    <w:rsid w:val="006C4377"/>
    <w:pPr>
      <w:ind w:left="720"/>
      <w:contextualSpacing/>
    </w:pPr>
  </w:style>
  <w:style w:type="paragraph" w:customStyle="1" w:styleId="tkTekst">
    <w:name w:val="_Текст обычный (tkTekst)"/>
    <w:basedOn w:val="a"/>
    <w:rsid w:val="006C4377"/>
    <w:pPr>
      <w:spacing w:after="60" w:line="276" w:lineRule="auto"/>
      <w:ind w:firstLine="567"/>
      <w:jc w:val="both"/>
    </w:pPr>
    <w:rPr>
      <w:rFonts w:ascii="Arial" w:eastAsia="Times New Roman" w:hAnsi="Arial" w:cs="Arial"/>
      <w:sz w:val="20"/>
      <w:szCs w:val="20"/>
      <w:lang w:eastAsia="ru-RU"/>
    </w:rPr>
  </w:style>
  <w:style w:type="paragraph" w:styleId="a8">
    <w:name w:val="Balloon Text"/>
    <w:basedOn w:val="a"/>
    <w:link w:val="a9"/>
    <w:uiPriority w:val="99"/>
    <w:semiHidden/>
    <w:unhideWhenUsed/>
    <w:rsid w:val="00B33C5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33C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25546"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D:\duisheeva\&#1052;&#1086;&#1080;%20&#1076;&#1086;&#1082;&#1091;&#1084;&#1077;&#1085;&#1090;&#1099;\_&#26625;&#29696;&#29696;&#28672;&#14848;&#12032;&#12032;&#27392;&#28416;&#28416;&#27904;&#29696;&#24832;&#27648;&#27392;&#29952;&#29952;&#11776;&#26368;&#28416;&#30208;&#11776;&#27392;&#26368;&#12032;&#30208;&#26880;&#25856;&#30464;&#11520;&#28160;&#28672;&#24832;&#12032;&#13824;&#14080;&#12288;" TargetMode="External"/><Relationship Id="rId4" Type="http://schemas.openxmlformats.org/officeDocument/2006/relationships/settings" Target="settings.xml"/><Relationship Id="rId9" Type="http://schemas.openxmlformats.org/officeDocument/2006/relationships/hyperlink" Target="http://www.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1707</Words>
  <Characters>9732</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Turdukozhoyeva Perizat</dc:creator>
  <cp:lastModifiedBy>Turdukozhoyeva Perizat</cp:lastModifiedBy>
  <cp:revision>11</cp:revision>
  <cp:lastPrinted>2022-02-02T08:17:00Z</cp:lastPrinted>
  <dcterms:created xsi:type="dcterms:W3CDTF">2022-02-02T08:02:00Z</dcterms:created>
  <dcterms:modified xsi:type="dcterms:W3CDTF">2022-02-02T08:20:00Z</dcterms:modified>
</cp:coreProperties>
</file>